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ascii="Times New Roman" w:hAnsi="Times New Roman" w:cs="Times New Roman"/>
        </w:rPr>
        <w:t>．北京时间2016年8月6日早上7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00，第31届奥林匹克运动会在巴西里约热内卢拉开帷幕．第4天上午，中国选手孙杨以1分44秒的成绩获得男子200 米自由泳比赛冠军(国际标准游泳池长50 米)．下列说法正确的是(　　)</w:t>
      </w:r>
    </w:p>
    <w:p>
      <w:pPr>
        <w:pStyle w:val="2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INCLUDEPICTURE"CS54.TIF"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371600" cy="1004570"/>
            <wp:effectExtent l="0" t="0" r="0" b="5080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1分44秒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指的是时间间隔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B．孙杨200 米自由泳的平均速度为1.92 m/s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C．在研究孙杨的技术动作时，可以把孙杨看成质点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D．在游泳过程中，以游泳池里的水为参考系，孙杨是静止的</w:t>
      </w:r>
    </w:p>
    <w:p>
      <w:pPr>
        <w:pStyle w:val="2"/>
        <w:numPr>
          <w:ilvl w:val="0"/>
          <w:numId w:val="1"/>
        </w:numPr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　[</w:t>
      </w:r>
      <w:r>
        <w:rPr>
          <w:rFonts w:ascii="Times New Roman" w:hAnsi="Times New Roman" w:eastAsia="楷体_GB2312" w:cs="Times New Roman"/>
        </w:rPr>
        <w:t>时间间隔指一段时间，对应一过程，孙杨游泳200 米是一过程，故1分44秒为时间间隔，A正确；根据平均速度定义式得</w:t>
      </w:r>
      <w:r>
        <w:rPr>
          <w:rFonts w:ascii="Times New Roman" w:hAnsi="Times New Roman" w:eastAsia="楷体_GB2312" w:cs="Times New Roman"/>
          <w:i/>
        </w:rPr>
        <w:fldChar w:fldCharType="begin"/>
      </w:r>
      <w:r>
        <w:rPr>
          <w:rFonts w:ascii="Times New Roman" w:hAnsi="Times New Roman" w:eastAsia="楷体_GB2312" w:cs="Times New Roman"/>
          <w:i/>
        </w:rPr>
        <w:instrText xml:space="preserve">eq \x\to(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)</w:instrText>
      </w:r>
      <w:r>
        <w:rPr>
          <w:rFonts w:ascii="Times New Roman" w:hAnsi="Times New Roman" w:eastAsia="楷体_GB2312" w:cs="Times New Roman"/>
          <w:i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\f(0</w:instrText>
      </w:r>
      <w:r>
        <w:rPr>
          <w:rFonts w:ascii="Times New Roman" w:hAnsi="Times New Roman" w:eastAsia="楷体_GB2312" w:cs="Times New Roman"/>
          <w:i/>
        </w:rPr>
        <w:instrText xml:space="preserve">,t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0，B不正确；质点是理想化的物理模型，物体的大小、形状对所研究的问题没有影响或影响很小时，物体才可以看做质点，所以研究孙杨的技术动作时，孙杨不能看做质点，C不正确；孙杨在游泳过程中，以水为参考系，他是运动的，D不正确．</w:t>
      </w:r>
      <w:r>
        <w:rPr>
          <w:rFonts w:ascii="Times New Roman" w:hAnsi="Times New Roman" w:cs="Times New Roman"/>
        </w:rPr>
        <w:t>]</w:t>
      </w:r>
    </w:p>
    <w:p>
      <w:pPr>
        <w:spacing w:line="360" w:lineRule="auto"/>
        <w:rPr>
          <w:rFonts w:hint="eastAsia"/>
        </w:rPr>
      </w:pP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color w:val="000000"/>
          <w:kern w:val="0"/>
          <w:szCs w:val="21"/>
        </w:rPr>
        <w:t>两个物体A、B的加速度a</w:t>
      </w:r>
      <w:r>
        <w:rPr>
          <w:rFonts w:hint="eastAsia"/>
          <w:color w:val="000000"/>
          <w:kern w:val="0"/>
          <w:szCs w:val="21"/>
          <w:vertAlign w:val="subscript"/>
        </w:rPr>
        <w:t>A</w:t>
      </w:r>
      <w:r>
        <w:rPr>
          <w:rFonts w:hint="eastAsia"/>
          <w:szCs w:val="21"/>
        </w:rPr>
        <w:t>＞</w:t>
      </w:r>
      <w:r>
        <w:rPr>
          <w:rFonts w:hint="eastAsia"/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  <w:vertAlign w:val="subscript"/>
        </w:rPr>
        <w:t>B</w:t>
      </w:r>
      <w:r>
        <w:rPr>
          <w:rFonts w:hint="eastAsia"/>
          <w:color w:val="000000"/>
          <w:kern w:val="0"/>
          <w:szCs w:val="21"/>
        </w:rPr>
        <w:t>，则</w:t>
      </w:r>
      <w:r>
        <w:rPr>
          <w:rFonts w:hint="eastAsia"/>
        </w:rPr>
        <w:t>（</w:t>
      </w:r>
      <w:r>
        <w:t xml:space="preserve">    </w:t>
      </w:r>
      <w:r>
        <w:rPr>
          <w:rFonts w:hint="eastAsia"/>
        </w:rPr>
        <w:t>）</w:t>
      </w:r>
    </w:p>
    <w:p>
      <w:pPr>
        <w:spacing w:line="360" w:lineRule="auto"/>
        <w:rPr>
          <w:rFonts w:hint="eastAsia"/>
        </w:rPr>
      </w:pPr>
      <w:r>
        <w:t>A．</w:t>
      </w:r>
      <w:r>
        <w:rPr>
          <w:rFonts w:hint="eastAsia"/>
        </w:rPr>
        <w:t xml:space="preserve">A的速度一定比B的速度大              </w:t>
      </w:r>
    </w:p>
    <w:p>
      <w:pPr>
        <w:spacing w:line="360" w:lineRule="auto"/>
        <w:rPr>
          <w:rFonts w:hint="eastAsia"/>
        </w:rPr>
      </w:pPr>
      <w:r>
        <w:t>B．</w:t>
      </w:r>
      <w:r>
        <w:rPr>
          <w:rFonts w:hint="eastAsia"/>
        </w:rPr>
        <w:t>A的速度变化量一定比B的速度变化量大</w:t>
      </w:r>
    </w:p>
    <w:p>
      <w:pPr>
        <w:spacing w:line="360" w:lineRule="auto"/>
        <w:rPr>
          <w:rFonts w:hint="eastAsia"/>
        </w:rPr>
      </w:pPr>
      <w:r>
        <w:t>C．</w:t>
      </w:r>
      <w:r>
        <w:rPr>
          <w:rFonts w:hint="eastAsia"/>
        </w:rPr>
        <w:t xml:space="preserve">A的速度变化一定比B的速度变化快     </w:t>
      </w:r>
    </w:p>
    <w:p>
      <w:pPr>
        <w:spacing w:line="360" w:lineRule="auto"/>
        <w:rPr>
          <w:rFonts w:hint="eastAsia"/>
        </w:rPr>
      </w:pPr>
      <w:r>
        <w:t>D．</w:t>
      </w:r>
      <w:r>
        <w:rPr>
          <w:rFonts w:hint="eastAsia"/>
        </w:rPr>
        <w:t>A受的合外力一定比B受的合外力大</w:t>
      </w:r>
    </w:p>
    <w:p>
      <w:pPr>
        <w:overflowPunct w:val="0"/>
        <w:spacing w:line="360" w:lineRule="auto"/>
        <w:jc w:val="left"/>
        <w:textAlignment w:val="baseline"/>
        <w:rPr>
          <w:rFonts w:ascii="Times New Roman" w:hAnsi="Times New Roman" w:cs="Times New Roman"/>
        </w:rPr>
      </w:pPr>
      <w:r>
        <w:rPr>
          <w:rFonts w:hint="eastAsia"/>
          <w:color w:val="FF0000"/>
          <w:kern w:val="0"/>
          <w:szCs w:val="21"/>
        </w:rPr>
        <w:t>【答案】C</w:t>
      </w:r>
    </w:p>
    <w:p>
      <w:pPr>
        <w:adjustRightInd w:val="0"/>
        <w:snapToGrid w:val="0"/>
        <w:spacing w:line="360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3.</w:t>
      </w:r>
      <w:r>
        <w:rPr>
          <w:kern w:val="0"/>
          <w:szCs w:val="21"/>
        </w:rPr>
        <w:t>质点做直线运动的速度—时间图象如图所示，该质点</w:t>
      </w:r>
      <w:r>
        <w:rPr>
          <w:rFonts w:hint="eastAsia"/>
          <w:kern w:val="0"/>
          <w:szCs w:val="21"/>
          <w:lang w:val="en-US" w:eastAsia="zh-CN"/>
        </w:rPr>
        <w:t>(    )</w:t>
      </w: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drawing>
          <wp:inline distT="0" distB="0" distL="114300" distR="114300">
            <wp:extent cx="3285490" cy="1895475"/>
            <wp:effectExtent l="0" t="0" r="10160" b="9525"/>
            <wp:docPr id="25" name="图片 2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A．物体在1 s，3 s时质点的运动方向发生变化</w:t>
      </w:r>
    </w:p>
    <w:p>
      <w:pPr>
        <w:adjustRightInd w:val="0"/>
        <w:snapToGrid w:val="0"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B．前1 s内和前3 s内质点运动的路程相同</w:t>
      </w:r>
    </w:p>
    <w:p>
      <w:pPr>
        <w:adjustRightInd w:val="0"/>
        <w:snapToGrid w:val="0"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C．第1 s内和第3 s内质点的速度不断增大，加速度不断减小</w:t>
      </w:r>
    </w:p>
    <w:p>
      <w:pPr>
        <w:adjustRightInd w:val="0"/>
        <w:snapToGrid w:val="0"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D．第2秒末和第4秒末质点的位置相同</w:t>
      </w:r>
    </w:p>
    <w:p>
      <w:pPr>
        <w:widowControl/>
        <w:adjustRightInd w:val="0"/>
        <w:snapToGrid w:val="0"/>
        <w:spacing w:line="360" w:lineRule="auto"/>
        <w:jc w:val="lef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【答案】C</w:t>
      </w:r>
    </w:p>
    <w:p>
      <w:pPr>
        <w:tabs>
          <w:tab w:val="left" w:pos="420"/>
          <w:tab w:val="left" w:pos="2310"/>
          <w:tab w:val="left" w:pos="2381"/>
          <w:tab w:val="left" w:pos="4200"/>
          <w:tab w:val="left" w:pos="4309"/>
          <w:tab w:val="left" w:pos="4620"/>
          <w:tab w:val="left" w:pos="6090"/>
          <w:tab w:val="left" w:pos="6299"/>
        </w:tabs>
        <w:overflowPunct w:val="0"/>
        <w:adjustRightInd w:val="0"/>
        <w:spacing w:line="360" w:lineRule="auto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4.</w:t>
      </w:r>
      <w:r>
        <w:rPr>
          <w:kern w:val="0"/>
          <w:szCs w:val="21"/>
        </w:rPr>
        <w:t>以初速度v</w:t>
      </w:r>
      <w:r>
        <w:rPr>
          <w:kern w:val="0"/>
          <w:szCs w:val="21"/>
          <w:vertAlign w:val="subscript"/>
        </w:rPr>
        <w:t>0</w:t>
      </w:r>
      <w:r>
        <w:rPr>
          <w:kern w:val="0"/>
          <w:szCs w:val="21"/>
        </w:rPr>
        <w:t>竖直上抛一个小球，不计空气阻力，0~T时间内位移大小为160 m，T~2T时间内位移等于0，上升的最大高度为h，共运动t时间返回抛出点，则对此运动判断错误的是</w:t>
      </w:r>
      <w:r>
        <w:rPr>
          <w:rFonts w:hint="eastAsia"/>
          <w:kern w:val="0"/>
          <w:szCs w:val="21"/>
          <w:lang w:val="en-US" w:eastAsia="zh-CN"/>
        </w:rPr>
        <w:t>(  )</w:t>
      </w:r>
      <w:r>
        <w:rPr>
          <w:kern w:val="0"/>
          <w:szCs w:val="21"/>
        </w:rPr>
        <w:t>（重力加速度g=10 m/s</w:t>
      </w:r>
      <w:r>
        <w:rPr>
          <w:kern w:val="0"/>
          <w:szCs w:val="21"/>
          <w:vertAlign w:val="superscript"/>
        </w:rPr>
        <w:t>2</w:t>
      </w:r>
      <w:r>
        <w:rPr>
          <w:kern w:val="0"/>
          <w:szCs w:val="21"/>
        </w:rPr>
        <w:t xml:space="preserve">） </w:t>
      </w:r>
    </w:p>
    <w:p>
      <w:pPr>
        <w:overflowPunct w:val="0"/>
        <w:adjustRightInd w:val="0"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A．T=4 s            B．v</w:t>
      </w:r>
      <w:r>
        <w:rPr>
          <w:kern w:val="0"/>
          <w:szCs w:val="21"/>
          <w:vertAlign w:val="subscript"/>
        </w:rPr>
        <w:t>0</w:t>
      </w:r>
      <w:r>
        <w:rPr>
          <w:kern w:val="0"/>
          <w:szCs w:val="21"/>
        </w:rPr>
        <w:t>=60 m/s         C．h=180 m         D．t=16 s</w:t>
      </w:r>
    </w:p>
    <w:p>
      <w:pPr>
        <w:tabs>
          <w:tab w:val="left" w:pos="420"/>
          <w:tab w:val="left" w:pos="2310"/>
          <w:tab w:val="left" w:pos="2381"/>
          <w:tab w:val="left" w:pos="4200"/>
          <w:tab w:val="left" w:pos="4309"/>
          <w:tab w:val="left" w:pos="4620"/>
          <w:tab w:val="left" w:pos="6090"/>
          <w:tab w:val="left" w:pos="6299"/>
        </w:tabs>
        <w:overflowPunct w:val="0"/>
        <w:adjustRightInd w:val="0"/>
        <w:spacing w:line="360" w:lineRule="auto"/>
        <w:jc w:val="left"/>
        <w:textAlignment w:val="center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【答案】D</w:t>
      </w:r>
    </w:p>
    <w:p>
      <w:pPr>
        <w:pStyle w:val="7"/>
        <w:spacing w:line="360" w:lineRule="auto"/>
        <w:textAlignment w:val="center"/>
        <w:rPr>
          <w:rFonts w:ascii="宋体" w:hAnsi="宋体" w:cs="Times New Roman"/>
          <w:sz w:val="21"/>
          <w:szCs w:val="21"/>
        </w:rPr>
      </w:pPr>
      <w:r>
        <w:rPr>
          <w:rFonts w:hint="eastAsia" w:ascii="宋体" w:hAnsi="宋体" w:cs="Times New Roman"/>
          <w:sz w:val="21"/>
          <w:szCs w:val="21"/>
          <w:lang w:val="en-US" w:eastAsia="zh-CN"/>
        </w:rPr>
        <w:t>5.</w:t>
      </w:r>
      <w:r>
        <w:rPr>
          <w:rFonts w:ascii="宋体" w:hAnsi="宋体" w:cs="Times New Roman"/>
          <w:sz w:val="21"/>
          <w:szCs w:val="21"/>
        </w:rPr>
        <w:t>如图所示，有一个质量为</w:t>
      </w:r>
      <w:r>
        <w:rPr>
          <w:rFonts w:ascii="宋体" w:hAnsi="宋体" w:cs="Times New Roman"/>
          <w:i/>
          <w:sz w:val="21"/>
          <w:szCs w:val="21"/>
        </w:rPr>
        <w:t>m</w:t>
      </w:r>
      <w:r>
        <w:rPr>
          <w:rFonts w:ascii="宋体" w:hAnsi="宋体" w:cs="Times New Roman"/>
          <w:sz w:val="21"/>
          <w:szCs w:val="21"/>
        </w:rPr>
        <w:t>的方形容器，被水平力</w:t>
      </w:r>
      <w:r>
        <w:rPr>
          <w:rFonts w:ascii="宋体" w:hAnsi="宋体" w:cs="Times New Roman"/>
          <w:i/>
          <w:sz w:val="21"/>
          <w:szCs w:val="21"/>
        </w:rPr>
        <w:t>F</w:t>
      </w:r>
      <w:r>
        <w:rPr>
          <w:rFonts w:ascii="宋体" w:hAnsi="宋体" w:cs="Times New Roman"/>
          <w:sz w:val="21"/>
          <w:szCs w:val="21"/>
        </w:rPr>
        <w:t>压在竖直的墙面上处于静止状态，现缓慢地向容器内注水，直到将容器刚好盛满为止，在此过程中容器始终保持静止，则下列说法中正确的是</w:t>
      </w:r>
      <w:r>
        <w:rPr>
          <w:rFonts w:ascii="宋体" w:hAnsi="宋体" w:cs="Times New Roman"/>
          <w:spacing w:val="-4"/>
          <w:sz w:val="21"/>
        </w:rPr>
        <w:t>：     （      ）</w:t>
      </w:r>
    </w:p>
    <w:p>
      <w:pPr>
        <w:pStyle w:val="7"/>
        <w:spacing w:line="360" w:lineRule="auto"/>
        <w:textAlignment w:val="center"/>
        <w:rPr>
          <w:rFonts w:ascii="宋体" w:hAnsi="宋体" w:cs="Times New Roman"/>
          <w:sz w:val="21"/>
          <w:szCs w:val="21"/>
        </w:rPr>
      </w:pPr>
      <w:r>
        <w:rPr>
          <w:rFonts w:ascii="宋体" w:hAnsi="宋体" w:cs="Times New Roman"/>
          <w:sz w:val="21"/>
          <w:szCs w:val="21"/>
        </w:rPr>
        <w:drawing>
          <wp:inline distT="0" distB="0" distL="114300" distR="114300">
            <wp:extent cx="1000125" cy="1114425"/>
            <wp:effectExtent l="0" t="0" r="9525" b="9525"/>
            <wp:docPr id="21" name="图片 2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textAlignment w:val="center"/>
        <w:rPr>
          <w:rFonts w:ascii="宋体" w:hAnsi="宋体" w:cs="Times New Roman"/>
          <w:sz w:val="21"/>
          <w:szCs w:val="21"/>
        </w:rPr>
      </w:pPr>
      <w:r>
        <w:rPr>
          <w:rFonts w:ascii="宋体" w:hAnsi="宋体" w:cs="Times New Roman"/>
          <w:sz w:val="21"/>
          <w:szCs w:val="21"/>
        </w:rPr>
        <w:t>A. 容器受到的摩擦力不变</w:t>
      </w:r>
    </w:p>
    <w:p>
      <w:pPr>
        <w:pStyle w:val="7"/>
        <w:spacing w:line="360" w:lineRule="auto"/>
        <w:textAlignment w:val="center"/>
        <w:rPr>
          <w:rFonts w:ascii="宋体" w:hAnsi="宋体" w:cs="Times New Roman"/>
          <w:sz w:val="21"/>
          <w:szCs w:val="21"/>
        </w:rPr>
      </w:pPr>
      <w:r>
        <w:rPr>
          <w:rFonts w:ascii="宋体" w:hAnsi="宋体" w:cs="Times New Roman"/>
          <w:sz w:val="21"/>
          <w:szCs w:val="21"/>
        </w:rPr>
        <w:t>B. 容器受到的摩擦力逐渐减小</w:t>
      </w:r>
    </w:p>
    <w:p>
      <w:pPr>
        <w:pStyle w:val="7"/>
        <w:spacing w:line="360" w:lineRule="auto"/>
        <w:textAlignment w:val="center"/>
        <w:rPr>
          <w:rFonts w:ascii="宋体" w:hAnsi="宋体" w:cs="Times New Roman"/>
          <w:sz w:val="21"/>
          <w:szCs w:val="21"/>
        </w:rPr>
      </w:pPr>
      <w:r>
        <w:rPr>
          <w:rFonts w:ascii="宋体" w:hAnsi="宋体" w:cs="Times New Roman"/>
          <w:sz w:val="21"/>
          <w:szCs w:val="21"/>
        </w:rPr>
        <w:t>C. 水平力</w:t>
      </w:r>
      <w:r>
        <w:rPr>
          <w:rFonts w:ascii="宋体" w:hAnsi="宋体" w:cs="Times New Roman"/>
          <w:i/>
          <w:sz w:val="21"/>
          <w:szCs w:val="21"/>
        </w:rPr>
        <w:t>F</w:t>
      </w:r>
      <w:r>
        <w:rPr>
          <w:rFonts w:ascii="宋体" w:hAnsi="宋体" w:cs="Times New Roman"/>
          <w:sz w:val="21"/>
          <w:szCs w:val="21"/>
        </w:rPr>
        <w:t>可能不变</w:t>
      </w:r>
    </w:p>
    <w:p>
      <w:pPr>
        <w:pStyle w:val="7"/>
        <w:spacing w:line="360" w:lineRule="auto"/>
        <w:textAlignment w:val="center"/>
        <w:rPr>
          <w:rFonts w:ascii="宋体" w:hAnsi="宋体" w:cs="Times New Roman"/>
          <w:sz w:val="21"/>
          <w:szCs w:val="21"/>
        </w:rPr>
      </w:pPr>
      <w:r>
        <w:rPr>
          <w:rFonts w:ascii="宋体" w:hAnsi="宋体" w:cs="Times New Roman"/>
          <w:sz w:val="21"/>
          <w:szCs w:val="21"/>
        </w:rPr>
        <w:t>D. 水平力</w:t>
      </w:r>
      <w:r>
        <w:rPr>
          <w:rFonts w:ascii="宋体" w:hAnsi="宋体" w:cs="Times New Roman"/>
          <w:i/>
          <w:sz w:val="21"/>
          <w:szCs w:val="21"/>
        </w:rPr>
        <w:t>F</w:t>
      </w:r>
      <w:r>
        <w:rPr>
          <w:rFonts w:ascii="宋体" w:hAnsi="宋体" w:cs="Times New Roman"/>
          <w:sz w:val="21"/>
          <w:szCs w:val="21"/>
        </w:rPr>
        <w:t>必须逐渐增大</w:t>
      </w:r>
    </w:p>
    <w:p>
      <w:pPr>
        <w:pStyle w:val="7"/>
        <w:spacing w:line="360" w:lineRule="auto"/>
        <w:textAlignment w:val="center"/>
        <w:rPr>
          <w:rFonts w:ascii="宋体" w:hAnsi="宋体" w:cs="Times New Roman"/>
          <w:sz w:val="21"/>
          <w:szCs w:val="21"/>
        </w:rPr>
      </w:pPr>
      <w:r>
        <w:rPr>
          <w:rFonts w:ascii="宋体" w:hAnsi="宋体" w:cs="Times New Roman"/>
          <w:sz w:val="21"/>
          <w:szCs w:val="21"/>
        </w:rPr>
        <w:t>【答案】C</w:t>
      </w:r>
    </w:p>
    <w:p>
      <w:pPr>
        <w:spacing w:line="360" w:lineRule="auto"/>
      </w:pPr>
      <w:r>
        <w:rPr>
          <w:rFonts w:hint="eastAsia"/>
          <w:lang w:val="en-US" w:eastAsia="zh-CN"/>
        </w:rPr>
        <w:t>6</w:t>
      </w:r>
      <w:r>
        <w:rPr>
          <w:rFonts w:hint="eastAsia" w:cs="宋体"/>
        </w:rPr>
        <w:t>．小球从一定高度处由静止下落，与地面碰撞后回到原高度再次下落，重复上述运动，取小球的落地点为原点建立坐标系，竖直向上为正方向，下列速度和位置的关系图象中，能描述该过程的是</w:t>
      </w:r>
    </w:p>
    <w:p>
      <w:pPr>
        <w:spacing w:line="360" w:lineRule="auto"/>
        <w:jc w:val="center"/>
        <w:rPr>
          <w:color w:val="FF0000"/>
        </w:rPr>
      </w:pPr>
      <w:r>
        <w:drawing>
          <wp:inline distT="0" distB="0" distL="114300" distR="114300">
            <wp:extent cx="4742180" cy="1014730"/>
            <wp:effectExtent l="0" t="0" r="1270" b="13970"/>
            <wp:docPr id="5" name="图片 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18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Times New Roman"/>
          <w:sz w:val="21"/>
          <w:szCs w:val="21"/>
        </w:rPr>
      </w:pPr>
      <w:r>
        <w:rPr>
          <w:rFonts w:hint="eastAsia" w:cs="宋体"/>
          <w:color w:val="FF0000"/>
        </w:rPr>
        <w:t>【答案】</w:t>
      </w:r>
      <w:r>
        <w:rPr>
          <w:color w:val="FF0000"/>
        </w:rPr>
        <w:t>A</w:t>
      </w:r>
    </w:p>
    <w:p>
      <w:pPr>
        <w:pStyle w:val="8"/>
        <w:tabs>
          <w:tab w:val="left" w:pos="2385"/>
        </w:tabs>
        <w:bidi w:val="0"/>
        <w:adjustRightInd w:val="0"/>
        <w:snapToGrid w:val="0"/>
        <w:spacing w:line="360" w:lineRule="auto"/>
        <w:jc w:val="left"/>
        <w:rPr>
          <w:rStyle w:val="5"/>
          <w:rFonts w:ascii="宋体" w:hAnsi="宋体" w:cs="Times New Roman"/>
          <w:szCs w:val="21"/>
        </w:rPr>
      </w:pPr>
      <w:r>
        <w:rPr>
          <w:rStyle w:val="5"/>
          <w:rFonts w:hint="eastAsia" w:ascii="宋体" w:hAnsi="宋体" w:cs="Times New Roman"/>
          <w:lang w:val="en-US" w:eastAsia="zh-CN"/>
        </w:rPr>
        <w:t>7</w:t>
      </w:r>
      <w:r>
        <w:rPr>
          <w:rStyle w:val="5"/>
          <w:rFonts w:hint="eastAsia" w:ascii="宋体" w:hAnsi="宋体" w:cs="Times New Roman"/>
        </w:rPr>
        <w:t>．</w:t>
      </w:r>
      <w:r>
        <w:rPr>
          <w:rStyle w:val="5"/>
          <w:rFonts w:ascii="宋体" w:hAnsi="宋体" w:cs="Times New Roman"/>
          <w:szCs w:val="21"/>
        </w:rPr>
        <w:t>一木箱放在水平地面上，木箱质量为m，用水平推力F即可使木箱做匀速直线运动，现保持F大小不变，方向改为与水平方向成60°角斜向上拉木箱，也能使它做匀速直线运动，如图所示，则木箱与水平地面的动摩擦因数为</w:t>
      </w:r>
    </w:p>
    <w:p>
      <w:pPr>
        <w:pStyle w:val="8"/>
        <w:tabs>
          <w:tab w:val="left" w:pos="2385"/>
        </w:tabs>
        <w:bidi w:val="0"/>
        <w:adjustRightInd w:val="0"/>
        <w:snapToGrid w:val="0"/>
        <w:spacing w:line="360" w:lineRule="auto"/>
        <w:jc w:val="left"/>
        <w:rPr>
          <w:rStyle w:val="5"/>
          <w:rFonts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drawing>
          <wp:inline distT="0" distB="0" distL="114300" distR="114300">
            <wp:extent cx="981075" cy="838200"/>
            <wp:effectExtent l="0" t="0" r="9525" b="0"/>
            <wp:docPr id="30" name="图片 29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 descr="～（～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2385"/>
        </w:tabs>
        <w:bidi w:val="0"/>
        <w:adjustRightInd w:val="0"/>
        <w:snapToGrid w:val="0"/>
        <w:spacing w:line="360" w:lineRule="auto"/>
        <w:jc w:val="left"/>
        <w:rPr>
          <w:rStyle w:val="5"/>
          <w:rFonts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t>A．</w:t>
      </w:r>
      <w:r>
        <w:rPr>
          <w:rStyle w:val="5"/>
          <w:rFonts w:ascii="宋体" w:hAnsi="宋体" w:cs="Times New Roman"/>
          <w:position w:val="-24"/>
        </w:rPr>
        <w:object>
          <v:shape id="_x0000_i1025" o:spt="75" alt="～（～" type="#_x0000_t75" style="height:34pt;width:20pt;" o:ole="t" filled="f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Style w:val="5"/>
          <w:rFonts w:ascii="宋体" w:hAnsi="宋体" w:cs="Times New Roman"/>
        </w:rPr>
        <w:t xml:space="preserve">               B</w:t>
      </w:r>
      <w:r>
        <w:rPr>
          <w:rStyle w:val="5"/>
          <w:rFonts w:ascii="宋体" w:hAnsi="宋体" w:cs="Times New Roman"/>
          <w:szCs w:val="21"/>
        </w:rPr>
        <w:t>．</w:t>
      </w:r>
      <w:r>
        <w:rPr>
          <w:rStyle w:val="5"/>
          <w:rFonts w:ascii="宋体" w:hAnsi="宋体" w:cs="Times New Roman"/>
          <w:position w:val="-24"/>
        </w:rPr>
        <w:object>
          <v:shape id="_x0000_i1026" o:spt="75" alt="～（～" type="#_x0000_t75" style="height:34pt;width:20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Style w:val="5"/>
          <w:rFonts w:ascii="宋体" w:hAnsi="宋体" w:cs="Times New Roman"/>
        </w:rPr>
        <w:t xml:space="preserve">            C</w:t>
      </w:r>
      <w:r>
        <w:rPr>
          <w:rStyle w:val="5"/>
          <w:rFonts w:ascii="宋体" w:hAnsi="宋体" w:cs="Times New Roman"/>
          <w:szCs w:val="21"/>
        </w:rPr>
        <w:t>．</w:t>
      </w:r>
      <w:r>
        <w:rPr>
          <w:rStyle w:val="5"/>
          <w:rFonts w:ascii="宋体" w:hAnsi="宋体" w:cs="Times New Roman"/>
          <w:position w:val="-8"/>
        </w:rPr>
        <w:object>
          <v:shape id="_x0000_i1027" o:spt="75" alt="～（～" type="#_x0000_t75" style="height:18pt;width:18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Style w:val="5"/>
          <w:rFonts w:ascii="宋体" w:hAnsi="宋体" w:cs="Times New Roman"/>
        </w:rPr>
        <w:t xml:space="preserve">          D</w:t>
      </w:r>
      <w:r>
        <w:rPr>
          <w:rStyle w:val="5"/>
          <w:rFonts w:ascii="宋体" w:hAnsi="宋体" w:cs="Times New Roman"/>
          <w:szCs w:val="21"/>
        </w:rPr>
        <w:t>．</w:t>
      </w:r>
      <w:r>
        <w:rPr>
          <w:rStyle w:val="5"/>
          <w:rFonts w:ascii="宋体" w:hAnsi="宋体" w:cs="Times New Roman"/>
          <w:position w:val="-24"/>
        </w:rPr>
        <w:object>
          <v:shape id="_x0000_i1028" o:spt="75" alt="～（～" type="#_x0000_t75" style="height:30.95pt;width:12pt;" o:ole="t" filled="f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</w:p>
    <w:p>
      <w:pPr>
        <w:pStyle w:val="8"/>
        <w:widowControl/>
        <w:bidi w:val="0"/>
        <w:spacing w:line="360" w:lineRule="auto"/>
        <w:jc w:val="left"/>
        <w:rPr>
          <w:rStyle w:val="5"/>
          <w:rFonts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t>【答案】A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</w:rPr>
      </w:pPr>
      <w:r>
        <w:rPr>
          <w:rFonts w:hAnsi="宋体"/>
          <w:kern w:val="0"/>
        </w:rPr>
        <w:t>8</w:t>
      </w:r>
      <w:r>
        <w:rPr>
          <w:rFonts w:hint="eastAsia" w:hAnsi="宋体" w:cs="宋体"/>
          <w:kern w:val="0"/>
        </w:rPr>
        <w:t>．</w:t>
      </w:r>
      <w:r>
        <w:rPr>
          <w:rFonts w:hint="eastAsia" w:hAnsi="宋体" w:cs="宋体"/>
          <w:kern w:val="0"/>
          <w:lang w:val="zh-CN"/>
        </w:rPr>
        <w:t>如图所示，某</w:t>
      </w:r>
      <w:r>
        <w:rPr>
          <w:kern w:val="0"/>
          <w:lang w:val="zh-CN"/>
        </w:rPr>
        <w:t>“</w:t>
      </w:r>
      <w:r>
        <w:rPr>
          <w:rFonts w:hint="eastAsia" w:hAnsi="宋体" w:cs="宋体"/>
          <w:kern w:val="0"/>
          <w:lang w:val="zh-CN"/>
        </w:rPr>
        <w:t>闯关游戏</w:t>
      </w:r>
      <w:r>
        <w:rPr>
          <w:kern w:val="0"/>
          <w:lang w:val="zh-CN"/>
        </w:rPr>
        <w:t>”</w:t>
      </w:r>
      <w:r>
        <w:rPr>
          <w:rFonts w:hint="eastAsia" w:hAnsi="宋体" w:cs="宋体"/>
          <w:kern w:val="0"/>
          <w:lang w:val="zh-CN"/>
        </w:rPr>
        <w:t>的笔直通道上每隔</w:t>
      </w:r>
      <w:r>
        <w:rPr>
          <w:kern w:val="0"/>
        </w:rPr>
        <w:t>8m</w:t>
      </w:r>
      <w:r>
        <w:rPr>
          <w:rFonts w:hint="eastAsia" w:hAnsi="宋体" w:cs="宋体"/>
          <w:kern w:val="0"/>
          <w:lang w:val="zh-CN"/>
        </w:rPr>
        <w:t>设有一个关卡，各关卡同步放行和关闭，放行和关闭的时间分别为</w:t>
      </w:r>
      <w:r>
        <w:rPr>
          <w:kern w:val="0"/>
        </w:rPr>
        <w:t>5s</w:t>
      </w:r>
      <w:r>
        <w:rPr>
          <w:rFonts w:hint="eastAsia" w:hAnsi="宋体" w:cs="宋体"/>
          <w:kern w:val="0"/>
          <w:lang w:val="zh-CN"/>
        </w:rPr>
        <w:t>和</w:t>
      </w:r>
      <w:r>
        <w:rPr>
          <w:kern w:val="0"/>
        </w:rPr>
        <w:t>2s</w:t>
      </w:r>
      <w:r>
        <w:rPr>
          <w:rFonts w:hint="eastAsia" w:hAnsi="宋体" w:cs="宋体"/>
          <w:kern w:val="0"/>
          <w:lang w:val="zh-CN"/>
        </w:rPr>
        <w:t>。关卡刚放行时，一同学立即在关卡</w:t>
      </w:r>
      <w:r>
        <w:rPr>
          <w:kern w:val="0"/>
        </w:rPr>
        <w:t>1</w:t>
      </w:r>
      <w:r>
        <w:rPr>
          <w:rFonts w:hint="eastAsia" w:hAnsi="宋体" w:cs="宋体"/>
          <w:kern w:val="0"/>
          <w:lang w:val="zh-CN"/>
        </w:rPr>
        <w:t>处以加速度</w:t>
      </w:r>
      <w:r>
        <w:rPr>
          <w:kern w:val="0"/>
        </w:rPr>
        <w:t>2m/s</w:t>
      </w:r>
      <w:r>
        <w:rPr>
          <w:kern w:val="0"/>
          <w:vertAlign w:val="superscript"/>
          <w:lang w:val="zh-CN"/>
        </w:rPr>
        <w:t>2</w:t>
      </w:r>
      <w:r>
        <w:rPr>
          <w:rFonts w:hint="eastAsia" w:hAnsi="宋体" w:cs="宋体"/>
          <w:kern w:val="0"/>
          <w:lang w:val="zh-CN"/>
        </w:rPr>
        <w:t>由静止加速到</w:t>
      </w:r>
      <w:r>
        <w:rPr>
          <w:kern w:val="0"/>
        </w:rPr>
        <w:t>2m/s</w:t>
      </w:r>
      <w:r>
        <w:rPr>
          <w:rFonts w:hint="eastAsia" w:hAnsi="宋体" w:cs="宋体"/>
          <w:kern w:val="0"/>
          <w:lang w:val="zh-CN"/>
        </w:rPr>
        <w:t>，然后匀速向前，则最先挡住他前进的关卡是（）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</w:rPr>
      </w:pPr>
      <w:r>
        <w:rPr>
          <w:kern w:val="0"/>
        </w:rPr>
        <w:t>A</w:t>
      </w:r>
      <w:r>
        <w:rPr>
          <w:rFonts w:hint="eastAsia" w:hAnsi="宋体" w:cs="宋体"/>
          <w:kern w:val="0"/>
          <w:lang w:val="zh-CN"/>
        </w:rPr>
        <w:t>、关卡</w:t>
      </w:r>
      <w:r>
        <w:rPr>
          <w:kern w:val="0"/>
        </w:rPr>
        <w:t>2   B</w:t>
      </w:r>
      <w:r>
        <w:rPr>
          <w:rFonts w:hint="eastAsia" w:hAnsi="宋体" w:cs="宋体"/>
          <w:kern w:val="0"/>
          <w:lang w:val="zh-CN"/>
        </w:rPr>
        <w:t>、关卡</w:t>
      </w:r>
      <w:r>
        <w:rPr>
          <w:kern w:val="0"/>
        </w:rPr>
        <w:t>3    C</w:t>
      </w:r>
      <w:r>
        <w:rPr>
          <w:rFonts w:hint="eastAsia" w:hAnsi="宋体" w:cs="宋体"/>
          <w:kern w:val="0"/>
          <w:lang w:val="zh-CN"/>
        </w:rPr>
        <w:t>、关卡</w:t>
      </w:r>
      <w:r>
        <w:rPr>
          <w:kern w:val="0"/>
        </w:rPr>
        <w:t>4    D</w:t>
      </w:r>
      <w:r>
        <w:rPr>
          <w:rFonts w:hint="eastAsia" w:hAnsi="宋体" w:cs="宋体"/>
          <w:kern w:val="0"/>
          <w:lang w:val="zh-CN"/>
        </w:rPr>
        <w:t>、关卡</w:t>
      </w:r>
      <w:r>
        <w:rPr>
          <w:kern w:val="0"/>
        </w:rPr>
        <w:t>5</w:t>
      </w:r>
    </w:p>
    <w:p>
      <w:pPr>
        <w:autoSpaceDE w:val="0"/>
        <w:autoSpaceDN w:val="0"/>
        <w:adjustRightInd w:val="0"/>
        <w:spacing w:line="360" w:lineRule="auto"/>
        <w:jc w:val="center"/>
        <w:rPr>
          <w:kern w:val="0"/>
        </w:rPr>
      </w:pPr>
      <w:r>
        <w:rPr>
          <w:kern w:val="0"/>
          <w:sz w:val="22"/>
          <w:lang w:val="zh-CN"/>
        </w:rPr>
        <w:drawing>
          <wp:inline distT="0" distB="0" distL="114300" distR="114300">
            <wp:extent cx="2505075" cy="828675"/>
            <wp:effectExtent l="0" t="0" r="9525" b="9525"/>
            <wp:docPr id="7" name="图片 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FF0000"/>
          <w:kern w:val="0"/>
        </w:rPr>
      </w:pPr>
      <w:r>
        <w:rPr>
          <w:rFonts w:hint="eastAsia" w:hAnsi="宋体" w:cs="宋体"/>
          <w:color w:val="FF0000"/>
          <w:kern w:val="0"/>
        </w:rPr>
        <w:t>【答案】</w:t>
      </w:r>
      <w:r>
        <w:rPr>
          <w:rFonts w:hint="eastAsia" w:hAnsi="宋体" w:cs="宋体"/>
          <w:color w:val="FF0000"/>
          <w:kern w:val="0"/>
          <w:lang w:val="en-US" w:eastAsia="zh-CN"/>
        </w:rPr>
        <w:t>c</w:t>
      </w:r>
    </w:p>
    <w:p>
      <w:pPr>
        <w:pStyle w:val="8"/>
        <w:bidi w:val="0"/>
        <w:spacing w:line="360" w:lineRule="auto"/>
        <w:rPr>
          <w:rStyle w:val="5"/>
          <w:rFonts w:ascii="宋体" w:hAnsi="宋体" w:cs="Times New Roman"/>
          <w:szCs w:val="21"/>
        </w:rPr>
      </w:pPr>
      <w:r>
        <w:rPr>
          <w:rStyle w:val="5"/>
          <w:rFonts w:hint="eastAsia" w:ascii="宋体" w:hAnsi="宋体" w:cs="Times New Roman"/>
          <w:lang w:val="en-US" w:eastAsia="zh-CN"/>
        </w:rPr>
        <w:t>9</w:t>
      </w:r>
      <w:r>
        <w:rPr>
          <w:rStyle w:val="5"/>
          <w:rFonts w:hint="eastAsia" w:ascii="宋体" w:hAnsi="宋体" w:cs="Times New Roman"/>
          <w:szCs w:val="21"/>
        </w:rPr>
        <w:t>．</w:t>
      </w:r>
      <w:r>
        <w:rPr>
          <w:rStyle w:val="5"/>
          <w:rFonts w:ascii="宋体" w:hAnsi="宋体" w:cs="Times New Roman"/>
          <w:szCs w:val="21"/>
        </w:rPr>
        <w:t>在平直公路上，自行车与同方向行驶的一辆汽车在t=0时同时经过某一个路标，它们的位移x（m）随时间t（s）变化的规律为：汽车为</w:t>
      </w:r>
      <w:r>
        <w:rPr>
          <w:rStyle w:val="5"/>
          <w:rFonts w:ascii="宋体" w:hAnsi="宋体" w:cs="Times New Roman"/>
          <w:position w:val="-24"/>
          <w:szCs w:val="21"/>
        </w:rPr>
        <w:object>
          <v:shape id="_x0000_i1029" o:spt="75" alt="～（～" type="#_x0000_t75" style="height:30.95pt;width:66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0">
            <o:LockedField>false</o:LockedField>
          </o:OLEObject>
        </w:object>
      </w:r>
      <w:r>
        <w:rPr>
          <w:rStyle w:val="5"/>
          <w:rFonts w:ascii="宋体" w:hAnsi="宋体" w:cs="Times New Roman"/>
          <w:szCs w:val="21"/>
        </w:rPr>
        <w:t>，自行车为x=6t，则下列说法正确的是（  ）</w:t>
      </w:r>
    </w:p>
    <w:p>
      <w:pPr>
        <w:pStyle w:val="8"/>
        <w:bidi w:val="0"/>
        <w:spacing w:line="360" w:lineRule="auto"/>
        <w:rPr>
          <w:rStyle w:val="5"/>
          <w:rFonts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t>A．汽车作匀减速直线运动，其加速度大小为</w:t>
      </w:r>
      <w:r>
        <w:rPr>
          <w:rStyle w:val="5"/>
          <w:rFonts w:ascii="宋体" w:hAnsi="宋体" w:cs="Times New Roman"/>
          <w:position w:val="-24"/>
          <w:szCs w:val="21"/>
        </w:rPr>
        <w:object>
          <v:shape id="_x0000_i1030" o:spt="75" alt="～（～" type="#_x0000_t75" style="height:30.95pt;width:12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2">
            <o:LockedField>false</o:LockedField>
          </o:OLEObject>
        </w:object>
      </w:r>
      <w:r>
        <w:rPr>
          <w:rStyle w:val="5"/>
          <w:rFonts w:ascii="宋体" w:hAnsi="宋体" w:cs="Times New Roman"/>
          <w:szCs w:val="21"/>
        </w:rPr>
        <w:t>m/s</w:t>
      </w:r>
      <w:r>
        <w:rPr>
          <w:rStyle w:val="5"/>
          <w:rFonts w:ascii="宋体" w:hAnsi="宋体" w:cs="Times New Roman"/>
          <w:szCs w:val="21"/>
          <w:vertAlign w:val="superscript"/>
        </w:rPr>
        <w:t>2</w:t>
      </w:r>
    </w:p>
    <w:p>
      <w:pPr>
        <w:pStyle w:val="8"/>
        <w:bidi w:val="0"/>
        <w:spacing w:line="360" w:lineRule="auto"/>
        <w:rPr>
          <w:rStyle w:val="5"/>
          <w:rFonts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t>B．在t=8s时两车速度相等，自行车第一次追上了汽车</w:t>
      </w:r>
    </w:p>
    <w:p>
      <w:pPr>
        <w:pStyle w:val="8"/>
        <w:bidi w:val="0"/>
        <w:spacing w:line="360" w:lineRule="auto"/>
        <w:rPr>
          <w:rStyle w:val="5"/>
          <w:rFonts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t>C．在t=0至t=16s时间内，两车间距离先增大后减小</w:t>
      </w:r>
    </w:p>
    <w:p>
      <w:pPr>
        <w:pStyle w:val="8"/>
        <w:bidi w:val="0"/>
        <w:spacing w:line="360" w:lineRule="auto"/>
        <w:rPr>
          <w:rStyle w:val="5"/>
          <w:rFonts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t>D．当自行车追上汽车时，它们距路标96m</w:t>
      </w:r>
    </w:p>
    <w:p>
      <w:pPr>
        <w:pStyle w:val="8"/>
        <w:bidi w:val="0"/>
        <w:spacing w:line="360" w:lineRule="auto"/>
        <w:rPr>
          <w:rStyle w:val="5"/>
          <w:rFonts w:hint="eastAsia"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t>【答案】</w:t>
      </w:r>
      <w:r>
        <w:rPr>
          <w:rStyle w:val="5"/>
          <w:rFonts w:hint="eastAsia" w:ascii="宋体" w:hAnsi="宋体" w:cs="Times New Roman"/>
          <w:szCs w:val="21"/>
        </w:rPr>
        <w:t>CD</w: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lang w:val="en-US" w:eastAsia="zh-CN"/>
        </w:rPr>
        <w:t>10</w:t>
      </w:r>
      <w:r>
        <w:rPr>
          <w:rStyle w:val="5"/>
          <w:rFonts w:hint="eastAsia" w:ascii="宋体" w:hAnsi="宋体" w:eastAsia="宋体" w:cs="Times New Roman"/>
        </w:rPr>
        <w:t>．</w:t>
      </w:r>
      <w:r>
        <w:rPr>
          <w:rStyle w:val="5"/>
          <w:rFonts w:ascii="宋体" w:hAnsi="宋体" w:eastAsia="宋体" w:cs="Times New Roman"/>
          <w:szCs w:val="21"/>
        </w:rPr>
        <w:t>一位同学设计了一个小实验，他将细绳的一端系在手指上，绳印另一端系在直杆的A端，杆的左端垂直顶在掌心上，组成一个“三角支架”，如图5所示.在杆的A端悬挂不同重物，并保持静止。下列说法正确的是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</w:rPr>
        <w:drawing>
          <wp:inline distT="0" distB="0" distL="114300" distR="114300">
            <wp:extent cx="1302385" cy="1263015"/>
            <wp:effectExtent l="0" t="0" r="12065" b="13335"/>
            <wp:docPr id="31" name="图片 3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4" descr="～（～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A.绳子AD有拉伸绳子和压缩杆AC的作用效果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B.绳子AD的拉力小于绳子AB的拉力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C.杆AC受到的压力一定大于绳子AB受到的拉力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D.所挂重物质量越大，绳和杆对手的作用力也越大</w:t>
      </w:r>
      <w:r>
        <w:rPr>
          <w:rStyle w:val="5"/>
          <w:rFonts w:ascii="宋体" w:hAnsi="宋体" w:eastAsia="宋体" w:cs="Times New Roman"/>
          <w:szCs w:val="21"/>
        </w:rPr>
        <w:tab/>
      </w:r>
      <w:r>
        <w:rPr>
          <w:rStyle w:val="5"/>
          <w:rFonts w:ascii="宋体" w:hAnsi="宋体" w:eastAsia="宋体" w:cs="Times New Roman"/>
          <w:szCs w:val="21"/>
        </w:rPr>
        <w:t xml:space="preserve"> </w:t>
      </w:r>
    </w:p>
    <w:p>
      <w:pPr>
        <w:pStyle w:val="8"/>
        <w:bidi w:val="0"/>
        <w:spacing w:line="360" w:lineRule="auto"/>
        <w:rPr>
          <w:rStyle w:val="5"/>
          <w:rFonts w:hint="eastAsia" w:ascii="宋体" w:hAnsi="宋体" w:cs="Times New Roman"/>
          <w:szCs w:val="21"/>
        </w:rPr>
      </w:pPr>
      <w:r>
        <w:rPr>
          <w:rStyle w:val="5"/>
          <w:rFonts w:ascii="宋体" w:hAnsi="宋体" w:cs="Times New Roman"/>
          <w:szCs w:val="21"/>
        </w:rPr>
        <w:t>【答案】</w:t>
      </w:r>
      <w:r>
        <w:rPr>
          <w:rStyle w:val="5"/>
          <w:rFonts w:hint="eastAsia" w:ascii="宋体" w:hAnsi="宋体" w:cs="Times New Roman"/>
          <w:szCs w:val="21"/>
        </w:rPr>
        <w:t>ABD</w:t>
      </w:r>
    </w:p>
    <w:p>
      <w:pPr>
        <w:spacing w:line="360" w:lineRule="auto"/>
        <w:jc w:val="left"/>
        <w:rPr>
          <w:rFonts w:ascii="宋体" w:hAnsi="宋体"/>
          <w:spacing w:val="-4"/>
          <w:kern w:val="0"/>
        </w:rPr>
      </w:pPr>
      <w:r>
        <w:rPr>
          <w:rFonts w:hint="eastAsia" w:ascii="宋体" w:hAnsi="宋体"/>
          <w:b/>
          <w:kern w:val="0"/>
          <w:szCs w:val="21"/>
          <w:lang w:val="en-US" w:eastAsia="zh-CN"/>
        </w:rPr>
        <w:t>11.</w:t>
      </w:r>
      <w:r>
        <w:rPr>
          <w:rFonts w:ascii="宋体" w:hAnsi="宋体"/>
          <w:spacing w:val="-4"/>
          <w:kern w:val="0"/>
        </w:rPr>
        <w:t>如图所示，轻质不可伸长的晾衣绳两端分别固定在竖直杆</w:t>
      </w:r>
      <w:r>
        <w:rPr>
          <w:rFonts w:ascii="宋体" w:hAnsi="宋体"/>
          <w:i/>
          <w:spacing w:val="-4"/>
          <w:kern w:val="0"/>
        </w:rPr>
        <w:t>M</w:t>
      </w:r>
      <w:r>
        <w:rPr>
          <w:rFonts w:ascii="宋体" w:hAnsi="宋体"/>
          <w:spacing w:val="-4"/>
          <w:kern w:val="0"/>
        </w:rPr>
        <w:t>、</w:t>
      </w:r>
      <w:r>
        <w:rPr>
          <w:rFonts w:ascii="宋体" w:hAnsi="宋体"/>
          <w:i/>
          <w:spacing w:val="-4"/>
          <w:kern w:val="0"/>
        </w:rPr>
        <w:t>N</w:t>
      </w:r>
      <w:r>
        <w:rPr>
          <w:rFonts w:ascii="宋体" w:hAnsi="宋体"/>
          <w:spacing w:val="-4"/>
          <w:kern w:val="0"/>
        </w:rPr>
        <w:t>上的</w:t>
      </w:r>
      <w:r>
        <w:rPr>
          <w:rFonts w:ascii="宋体" w:hAnsi="宋体"/>
          <w:i/>
          <w:spacing w:val="-4"/>
          <w:kern w:val="0"/>
        </w:rPr>
        <w:t>a</w:t>
      </w:r>
      <w:r>
        <w:rPr>
          <w:rFonts w:ascii="宋体" w:hAnsi="宋体"/>
          <w:spacing w:val="-4"/>
          <w:kern w:val="0"/>
        </w:rPr>
        <w:t>、</w:t>
      </w:r>
      <w:r>
        <w:rPr>
          <w:rFonts w:ascii="宋体" w:hAnsi="宋体"/>
          <w:i/>
          <w:spacing w:val="-4"/>
          <w:kern w:val="0"/>
        </w:rPr>
        <w:t>b</w:t>
      </w:r>
      <w:r>
        <w:rPr>
          <w:rFonts w:ascii="宋体" w:hAnsi="宋体"/>
          <w:spacing w:val="-4"/>
          <w:kern w:val="0"/>
        </w:rPr>
        <w:t>两点，悬挂衣服的衣架钩是光滑的，挂于绳上处于静止状态。如果只人为改变一个条件，当衣架静止时，下列说法正确的是：     （      ）</w:t>
      </w:r>
    </w:p>
    <w:p>
      <w:pPr>
        <w:widowControl/>
        <w:spacing w:line="360" w:lineRule="auto"/>
        <w:jc w:val="center"/>
        <w:textAlignment w:val="center"/>
        <w:rPr>
          <w:rFonts w:ascii="宋体" w:hAnsi="宋体"/>
          <w:kern w:val="0"/>
          <w:szCs w:val="24"/>
        </w:rPr>
      </w:pPr>
      <w:r>
        <w:rPr>
          <w:rFonts w:ascii="宋体" w:hAnsi="宋体"/>
          <w:kern w:val="0"/>
          <w:szCs w:val="24"/>
        </w:rPr>
        <w:drawing>
          <wp:inline distT="0" distB="0" distL="114300" distR="114300">
            <wp:extent cx="1495425" cy="1076960"/>
            <wp:effectExtent l="0" t="0" r="9525" b="8890"/>
            <wp:docPr id="11" name="图片 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A．绳的右端上移到</w:t>
      </w:r>
      <w:r>
        <w:rPr>
          <w:rFonts w:ascii="宋体" w:hAnsi="宋体"/>
          <w:kern w:val="0"/>
        </w:rPr>
        <w:drawing>
          <wp:inline distT="0" distB="0" distL="114300" distR="114300">
            <wp:extent cx="152400" cy="180975"/>
            <wp:effectExtent l="0" t="0" r="0" b="8890"/>
            <wp:docPr id="12" name="图片 1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kern w:val="0"/>
        </w:rPr>
        <w:t>，绳子拉力不变</w:t>
      </w:r>
    </w:p>
    <w:p>
      <w:pPr>
        <w:spacing w:line="360" w:lineRule="auto"/>
        <w:textAlignment w:val="center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B．将杆</w:t>
      </w:r>
      <w:r>
        <w:rPr>
          <w:rFonts w:ascii="宋体" w:hAnsi="宋体"/>
          <w:i/>
          <w:kern w:val="0"/>
        </w:rPr>
        <w:t>N</w:t>
      </w:r>
      <w:r>
        <w:rPr>
          <w:rFonts w:ascii="宋体" w:hAnsi="宋体"/>
          <w:kern w:val="0"/>
        </w:rPr>
        <w:t>向右移一些，绳子拉力变大</w:t>
      </w:r>
    </w:p>
    <w:p>
      <w:pPr>
        <w:spacing w:line="360" w:lineRule="auto"/>
        <w:textAlignment w:val="center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C．绳的两端高度差越小，绳子拉力越小</w:t>
      </w:r>
    </w:p>
    <w:p>
      <w:pPr>
        <w:spacing w:line="360" w:lineRule="auto"/>
        <w:textAlignment w:val="center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D．若换挂质量更大的衣服，则衣架悬挂点右移</w:t>
      </w:r>
    </w:p>
    <w:p>
      <w:pPr>
        <w:spacing w:line="360" w:lineRule="auto"/>
        <w:textAlignment w:val="center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【答案】AB</w:t>
      </w:r>
    </w:p>
    <w:p>
      <w:pPr>
        <w:spacing w:line="360" w:lineRule="auto"/>
      </w:pPr>
      <w:r>
        <w:rPr>
          <w:rFonts w:hint="eastAsia"/>
          <w:szCs w:val="21"/>
          <w:lang w:val="en-US" w:eastAsia="zh-CN"/>
        </w:rPr>
        <w:t>12.</w:t>
      </w:r>
      <w:r>
        <w:rPr>
          <w:szCs w:val="21"/>
        </w:rPr>
        <w:t>很多同学都做过测量“反应时间”的实验。如图所示，甲同学手握直尺，某时刻甲同学放开直尺，从乙同学看到甲同学松开直尺，到他抓住直尺所用时间就叫“反应时间”。直尺长20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cm，处于竖直状态；乙同学的手放在直尺0刻度线位置。甲、乙两位同学做了两次测量“反应时间”的实验，第一次乙同学手抓住直尺位置的刻度值为11.25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cm，第二次手抓住直尺位置的刻度值为5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cm。直尺下落过程中始终保持竖直状态。取重力加速度g=10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m/s</w:t>
      </w:r>
      <w:r>
        <w:rPr>
          <w:szCs w:val="21"/>
          <w:vertAlign w:val="superscript"/>
        </w:rPr>
        <w:t>2</w:t>
      </w:r>
      <w:r>
        <w:rPr>
          <w:szCs w:val="21"/>
        </w:rPr>
        <w:t>。则下列说法中正确的是</w:t>
      </w:r>
    </w:p>
    <w:p>
      <w:pPr>
        <w:snapToGrid w:val="0"/>
        <w:spacing w:line="360" w:lineRule="auto"/>
        <w:textAlignment w:val="center"/>
        <w:rPr>
          <w:rFonts w:hint="eastAsia"/>
          <w:szCs w:val="21"/>
        </w:rPr>
      </w:pPr>
      <w:r>
        <w:drawing>
          <wp:inline distT="0" distB="0" distL="114300" distR="114300">
            <wp:extent cx="1095375" cy="1495425"/>
            <wp:effectExtent l="0" t="0" r="9525" b="9525"/>
            <wp:docPr id="23" name="图片 2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textAlignment w:val="center"/>
        <w:rPr>
          <w:szCs w:val="21"/>
        </w:rPr>
      </w:pPr>
      <w:r>
        <w:rPr>
          <w:szCs w:val="21"/>
        </w:rPr>
        <w:t>A．乙同学第一次的“反应时间”为1.25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</w:t>
      </w:r>
    </w:p>
    <w:p>
      <w:pPr>
        <w:snapToGrid w:val="0"/>
        <w:spacing w:line="360" w:lineRule="auto"/>
        <w:textAlignment w:val="center"/>
        <w:rPr>
          <w:szCs w:val="21"/>
        </w:rPr>
      </w:pPr>
      <w:r>
        <w:rPr>
          <w:szCs w:val="21"/>
        </w:rPr>
        <w:t>C．乙同学第二次的“反应时间”为0.1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</w:t>
      </w:r>
    </w:p>
    <w:p>
      <w:pPr>
        <w:snapToGrid w:val="0"/>
        <w:spacing w:line="360" w:lineRule="auto"/>
        <w:textAlignment w:val="center"/>
        <w:rPr>
          <w:szCs w:val="21"/>
        </w:rPr>
      </w:pPr>
      <w:r>
        <w:rPr>
          <w:szCs w:val="21"/>
        </w:rPr>
        <w:t>C．乙同学第一次抓住直尺之前的瞬间，直尺的速度约为1.5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m/s</w:t>
      </w:r>
    </w:p>
    <w:p>
      <w:pPr>
        <w:snapToGrid w:val="0"/>
        <w:spacing w:line="360" w:lineRule="auto"/>
        <w:textAlignment w:val="center"/>
        <w:rPr>
          <w:szCs w:val="21"/>
        </w:rPr>
      </w:pPr>
      <w:r>
        <w:rPr>
          <w:szCs w:val="21"/>
        </w:rPr>
        <w:t>D．若将尺子上原来的长度值改为对应的“反应时间”值则测量量程为</w:t>
      </w:r>
      <w:r>
        <w:t>0.2</w:t>
      </w:r>
      <w:r>
        <w:rPr>
          <w:rFonts w:hint="eastAsia"/>
        </w:rPr>
        <w:t xml:space="preserve"> </w:t>
      </w:r>
      <w:r>
        <w:t>s</w:t>
      </w:r>
      <w:r>
        <w:rPr>
          <w:szCs w:val="21"/>
        </w:rPr>
        <w:t xml:space="preserve"> </w:t>
      </w:r>
    </w:p>
    <w:p>
      <w:pPr>
        <w:pStyle w:val="2"/>
        <w:snapToGrid w:val="0"/>
        <w:spacing w:line="360" w:lineRule="auto"/>
        <w:textAlignment w:val="center"/>
        <w:rPr>
          <w:rFonts w:hint="eastAsia"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【答案】BCD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ascii="Times New Roman" w:hAnsi="Times New Roman" w:cs="Times New Roman"/>
        </w:rPr>
        <w:t>3．小球做匀变速直线运动时的频闪照片如图实－1－10所示，已知频闪周期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＝0.1 s，小球相邻位置间距分别为</w:t>
      </w:r>
      <w:r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＝6.51 cm，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＝5.59 cm，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＝4.70 cm，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＝3.80 cm，</w:t>
      </w: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＝2.89 cm，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＝2.00 cm。小球在位置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时的速度大小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＝____ m</w:t>
      </w:r>
      <w:r>
        <w:rPr>
          <w:rFonts w:ascii="IPAPANNEW" w:hAnsi="IPAPANNEW" w:cs="Times New Roman"/>
        </w:rPr>
        <w:t>/s。小球运动的加速度大小</w:t>
      </w:r>
      <w:r>
        <w:rPr>
          <w:rFonts w:ascii="IPAPANNEW" w:hAnsi="IPAPANNEW" w:cs="Times New Roman"/>
          <w:i/>
        </w:rPr>
        <w:t>a</w:t>
      </w:r>
      <w:r>
        <w:rPr>
          <w:rFonts w:ascii="IPAPANNEW" w:hAnsi="IPAPANNEW" w:cs="Times New Roman"/>
        </w:rPr>
        <w:t>＝____ m/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。(保留两位小数)</w:t>
      </w:r>
    </w:p>
    <w:p>
      <w:pPr>
        <w:pStyle w:val="2"/>
        <w:snapToGrid w:val="0"/>
        <w:spacing w:line="360" w:lineRule="auto"/>
        <w:ind w:firstLine="48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INCLUDEPICTURE"14R1-32.TIF"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3067685" cy="362585"/>
            <wp:effectExtent l="0" t="0" r="18415" b="18415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snapToGrid w:val="0"/>
        <w:spacing w:line="360" w:lineRule="auto"/>
        <w:ind w:firstLine="48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图实－1－10</w:t>
      </w:r>
    </w:p>
    <w:p>
      <w:pPr>
        <w:pStyle w:val="2"/>
        <w:snapToGrid w:val="0"/>
        <w:spacing w:line="360" w:lineRule="auto"/>
        <w:ind w:firstLine="48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解析：</w:t>
      </w:r>
      <w:r>
        <w:rPr>
          <w:rFonts w:ascii="Times New Roman" w:hAnsi="Times New Roman" w:eastAsia="楷体_GB2312" w:cs="Times New Roman"/>
        </w:rPr>
        <w:t>根据匀变速直线运动的规律，小球经过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点的瞬时速度等于</w:t>
      </w:r>
      <w:r>
        <w:rPr>
          <w:rFonts w:ascii="Times New Roman" w:hAnsi="Times New Roman" w:eastAsia="楷体_GB2312" w:cs="Times New Roman"/>
          <w:i/>
        </w:rPr>
        <w:t>OB</w:t>
      </w:r>
      <w:r>
        <w:rPr>
          <w:rFonts w:ascii="Times New Roman" w:hAnsi="Times New Roman" w:eastAsia="楷体_GB2312" w:cs="Times New Roman"/>
        </w:rPr>
        <w:t>段的平均速度，即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i/>
          <w:vertAlign w:val="subscript"/>
        </w:rPr>
        <w:t>A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  <w:i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i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x\to(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i/>
        </w:rPr>
        <w:fldChar w:fldCharType="end"/>
      </w:r>
      <w:r>
        <w:rPr>
          <w:rFonts w:ascii="Times New Roman" w:hAnsi="Times New Roman" w:eastAsia="楷体_GB2312" w:cs="Times New Roman"/>
          <w:i/>
          <w:vertAlign w:val="subscript"/>
        </w:rPr>
        <w:t>OB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OA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AB,</w:instrText>
      </w:r>
      <w:r>
        <w:rPr>
          <w:rFonts w:ascii="Times New Roman" w:hAnsi="Times New Roman" w:eastAsia="楷体_GB2312" w:cs="Times New Roman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0.61 m/s。</w:t>
      </w:r>
    </w:p>
    <w:p>
      <w:pPr>
        <w:pStyle w:val="2"/>
        <w:snapToGrid w:val="0"/>
        <w:spacing w:line="360" w:lineRule="auto"/>
        <w:ind w:firstLine="48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由逐差法求小球运动的加速度</w:t>
      </w:r>
    </w:p>
    <w:p>
      <w:pPr>
        <w:pStyle w:val="2"/>
        <w:snapToGrid w:val="0"/>
        <w:spacing w:line="360" w:lineRule="auto"/>
        <w:ind w:firstLine="48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Symbol" w:hAnsi="Symbol" w:eastAsia="楷体_GB2312" w:cs="Times New Roman"/>
        </w:rPr>
        <w:instrText xml:space="preserve"></w:instrText>
      </w:r>
      <w:r>
        <w:rPr>
          <w:rFonts w:ascii="Times New Roman" w:hAnsi="Times New Roman" w:eastAsia="楷体_GB2312" w:cs="Times New Roman"/>
        </w:rPr>
        <w:instrText xml:space="preserve">\x\to(</w:instrText>
      </w:r>
      <w:r>
        <w:rPr>
          <w:rFonts w:ascii="Times New Roman" w:hAnsi="Times New Roman" w:eastAsia="楷体_GB2312" w:cs="Times New Roman"/>
          <w:i/>
        </w:rPr>
        <w:instrText xml:space="preserve">CD</w:instrText>
      </w:r>
      <w:r>
        <w:rPr>
          <w:rFonts w:ascii="Times New Roman" w:hAnsi="Times New Roman" w:eastAsia="楷体_GB2312" w:cs="Times New Roman"/>
        </w:rPr>
        <w:instrText xml:space="preserve">)＋\x\to(</w:instrText>
      </w:r>
      <w:r>
        <w:rPr>
          <w:rFonts w:ascii="Times New Roman" w:hAnsi="Times New Roman" w:eastAsia="楷体_GB2312" w:cs="Times New Roman"/>
          <w:i/>
        </w:rPr>
        <w:instrText xml:space="preserve">DE</w:instrText>
      </w:r>
      <w:r>
        <w:rPr>
          <w:rFonts w:ascii="Times New Roman" w:hAnsi="Times New Roman" w:eastAsia="楷体_GB2312" w:cs="Times New Roman"/>
        </w:rPr>
        <w:instrText xml:space="preserve">)＋\x\to(</w:instrText>
      </w:r>
      <w:r>
        <w:rPr>
          <w:rFonts w:ascii="Times New Roman" w:hAnsi="Times New Roman" w:eastAsia="楷体_GB2312" w:cs="Times New Roman"/>
          <w:i/>
        </w:rPr>
        <w:instrText xml:space="preserve">EF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Symbol" w:hAnsi="Symbol" w:eastAsia="楷体_GB2312" w:cs="Times New Roman"/>
        </w:rPr>
        <w:instrText xml:space="preserve">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Symbol" w:hAnsi="Symbol" w:eastAsia="楷体_GB2312" w:cs="Times New Roman"/>
        </w:rPr>
        <w:instrText xml:space="preserve"></w:instrText>
      </w:r>
      <w:r>
        <w:rPr>
          <w:rFonts w:ascii="Times New Roman" w:hAnsi="Times New Roman" w:eastAsia="楷体_GB2312" w:cs="Times New Roman"/>
        </w:rPr>
        <w:instrText xml:space="preserve">\x\to(</w:instrText>
      </w:r>
      <w:r>
        <w:rPr>
          <w:rFonts w:ascii="Times New Roman" w:hAnsi="Times New Roman" w:eastAsia="楷体_GB2312" w:cs="Times New Roman"/>
          <w:i/>
        </w:rPr>
        <w:instrText xml:space="preserve">OA</w:instrText>
      </w:r>
      <w:r>
        <w:rPr>
          <w:rFonts w:ascii="Times New Roman" w:hAnsi="Times New Roman" w:eastAsia="楷体_GB2312" w:cs="Times New Roman"/>
        </w:rPr>
        <w:instrText xml:space="preserve">)＋\x\to(</w:instrText>
      </w:r>
      <w:r>
        <w:rPr>
          <w:rFonts w:ascii="Times New Roman" w:hAnsi="Times New Roman" w:eastAsia="楷体_GB2312" w:cs="Times New Roman"/>
          <w:i/>
        </w:rPr>
        <w:instrText xml:space="preserve">AB</w:instrText>
      </w:r>
      <w:r>
        <w:rPr>
          <w:rFonts w:ascii="Times New Roman" w:hAnsi="Times New Roman" w:eastAsia="楷体_GB2312" w:cs="Times New Roman"/>
        </w:rPr>
        <w:instrText xml:space="preserve">)＋\x\to(</w:instrText>
      </w:r>
      <w:r>
        <w:rPr>
          <w:rFonts w:ascii="Times New Roman" w:hAnsi="Times New Roman" w:eastAsia="楷体_GB2312" w:cs="Times New Roman"/>
          <w:i/>
        </w:rPr>
        <w:instrText xml:space="preserve">BC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Symbol" w:hAnsi="Symbol" w:eastAsia="楷体_GB2312" w:cs="Times New Roman"/>
        </w:rPr>
        <w:instrText xml:space="preserve">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3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3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－0.90 m/s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</w:t>
      </w:r>
    </w:p>
    <w:p>
      <w:pPr>
        <w:pStyle w:val="2"/>
        <w:snapToGrid w:val="0"/>
        <w:spacing w:line="360" w:lineRule="auto"/>
        <w:ind w:firstLine="48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所以加速度大小为0.90 m/s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。</w:t>
      </w:r>
    </w:p>
    <w:p>
      <w:pPr>
        <w:pStyle w:val="2"/>
        <w:snapToGrid w:val="0"/>
        <w:spacing w:line="360" w:lineRule="auto"/>
        <w:ind w:firstLine="480" w:firstLineChars="200"/>
        <w:rPr>
          <w:rStyle w:val="5"/>
          <w:rFonts w:hint="eastAsia" w:ascii="宋体" w:hAnsi="宋体" w:eastAsia="宋体" w:cs="Times New Roman"/>
        </w:rPr>
      </w:pPr>
      <w:r>
        <w:rPr>
          <w:rFonts w:ascii="Times New Roman" w:hAnsi="Times New Roman" w:eastAsia="黑体" w:cs="Times New Roman"/>
        </w:rPr>
        <w:t>答案：</w:t>
      </w:r>
      <w:r>
        <w:rPr>
          <w:rFonts w:ascii="Times New Roman" w:hAnsi="Times New Roman" w:cs="Times New Roman"/>
        </w:rPr>
        <w:t>0.61　0.90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lang w:val="en-US" w:eastAsia="zh-CN"/>
        </w:rPr>
        <w:t>14</w:t>
      </w:r>
      <w:r>
        <w:rPr>
          <w:rStyle w:val="5"/>
          <w:rFonts w:hint="eastAsia" w:ascii="宋体" w:hAnsi="宋体" w:eastAsia="宋体" w:cs="Times New Roman"/>
          <w:szCs w:val="21"/>
        </w:rPr>
        <w:t>．</w:t>
      </w:r>
      <w:r>
        <w:rPr>
          <w:rStyle w:val="5"/>
          <w:rFonts w:ascii="宋体" w:hAnsi="宋体" w:eastAsia="宋体" w:cs="Times New Roman"/>
          <w:szCs w:val="21"/>
        </w:rPr>
        <w:t>伽利略在《两种新科学的对话》一书中，提出猜想:物体沿斜面下滑是一种匀变速直线运动，同时他还实验验证了该猜想。某小组依据伽利略描述的实验方案，设计了如图（a)所示的装置，探究物体沿斜面下滑是否做匀变速直线运动。实验操作步骤如下：</w:t>
      </w:r>
    </w:p>
    <w:p>
      <w:pPr>
        <w:pStyle w:val="9"/>
        <w:widowControl/>
        <w:bidi w:val="0"/>
        <w:spacing w:line="360" w:lineRule="auto"/>
        <w:ind w:firstLine="420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eastAsia="宋体" w:cs="Times New Roman"/>
        </w:rPr>
        <w:drawing>
          <wp:inline distT="0" distB="0" distL="114300" distR="114300">
            <wp:extent cx="3578225" cy="2261235"/>
            <wp:effectExtent l="0" t="0" r="3175" b="5715"/>
            <wp:docPr id="3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9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①让滑块从离挡板某一距离S处由静止沿某一倾角</w:t>
      </w:r>
      <w:r>
        <w:rPr>
          <w:rStyle w:val="5"/>
          <w:rFonts w:ascii="宋体" w:hAnsi="宋体" w:eastAsia="宋体" w:cs="Times New Roman"/>
          <w:position w:val="-6"/>
          <w:szCs w:val="21"/>
        </w:rPr>
        <w:object>
          <v:shape id="_x0000_i1031" o:spt="75" alt="～（～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1">
            <o:LockedField>false</o:LockedField>
          </o:OLEObject>
        </w:object>
      </w:r>
      <w:r>
        <w:rPr>
          <w:rStyle w:val="5"/>
          <w:rFonts w:ascii="宋体" w:hAnsi="宋体" w:eastAsia="宋体" w:cs="Times New Roman"/>
          <w:szCs w:val="21"/>
        </w:rPr>
        <w:t>的斜面下滑，并同时打开装置中的阀门，使水箱中的水流到量筒中；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②当滑块碰到挡板的同时关闭阀门(假设水流出均匀稳定）；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③记录下量筒收集的水量V；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④改变滑块起始位置离挡板的距离S，重复以上操作；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⑤测得的数据见表格。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</w:p>
    <w:tbl>
      <w:tblPr>
        <w:tblStyle w:val="6"/>
        <w:tblW w:w="667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2"/>
        <w:gridCol w:w="959"/>
        <w:gridCol w:w="840"/>
        <w:gridCol w:w="825"/>
        <w:gridCol w:w="1020"/>
        <w:gridCol w:w="1065"/>
        <w:gridCol w:w="112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次数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s(m)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4.5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3. 9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3.0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2. 1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1.5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0. 9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V(ml)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90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84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62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52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bidi w:val="0"/>
              <w:spacing w:line="360" w:lineRule="auto"/>
              <w:ind w:firstLine="420"/>
              <w:jc w:val="both"/>
              <w:rPr>
                <w:rStyle w:val="5"/>
                <w:rFonts w:ascii="宋体" w:hAnsi="宋体" w:eastAsia="宋体" w:cs="Times New Roman"/>
                <w:szCs w:val="21"/>
              </w:rPr>
            </w:pPr>
            <w:r>
              <w:rPr>
                <w:rStyle w:val="5"/>
                <w:rFonts w:ascii="宋体" w:hAnsi="宋体" w:eastAsia="宋体" w:cs="Times New Roman"/>
                <w:szCs w:val="21"/>
              </w:rPr>
              <w:t>40</w:t>
            </w:r>
          </w:p>
        </w:tc>
      </w:tr>
    </w:tbl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（1）(单选题)该实验利用量筒中收集的水量来表示</w:t>
      </w:r>
      <w:r>
        <w:rPr>
          <w:rStyle w:val="5"/>
          <w:rFonts w:ascii="宋体" w:hAnsi="宋体" w:eastAsia="宋体" w:cs="Times New Roman"/>
          <w:szCs w:val="21"/>
        </w:rPr>
        <w:tab/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A．</w:t>
      </w:r>
      <w:r>
        <w:rPr>
          <w:rStyle w:val="5"/>
          <w:rFonts w:ascii="宋体" w:hAnsi="宋体" w:eastAsia="宋体" w:cs="Times New Roman"/>
          <w:szCs w:val="21"/>
        </w:rPr>
        <w:t>水箱中水的体积</w:t>
      </w:r>
      <w:r>
        <w:rPr>
          <w:rStyle w:val="5"/>
          <w:rFonts w:ascii="宋体" w:hAnsi="宋体" w:eastAsia="宋体" w:cs="Times New Roman"/>
          <w:szCs w:val="21"/>
        </w:rPr>
        <w:tab/>
      </w:r>
      <w:r>
        <w:rPr>
          <w:rStyle w:val="5"/>
          <w:rFonts w:hint="eastAsia" w:ascii="宋体" w:hAnsi="宋体" w:eastAsia="宋体" w:cs="Times New Roman"/>
          <w:szCs w:val="21"/>
        </w:rPr>
        <w:t xml:space="preserve">     B．</w:t>
      </w:r>
      <w:r>
        <w:rPr>
          <w:rStyle w:val="5"/>
          <w:rFonts w:ascii="宋体" w:hAnsi="宋体" w:eastAsia="宋体" w:cs="Times New Roman"/>
          <w:szCs w:val="21"/>
        </w:rPr>
        <w:t>水从水箱中流出的速度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C．</w:t>
      </w:r>
      <w:r>
        <w:rPr>
          <w:rStyle w:val="5"/>
          <w:rFonts w:ascii="宋体" w:hAnsi="宋体" w:eastAsia="宋体" w:cs="Times New Roman"/>
          <w:szCs w:val="21"/>
        </w:rPr>
        <w:t>滑块下滑的时间</w:t>
      </w:r>
      <w:r>
        <w:rPr>
          <w:rStyle w:val="5"/>
          <w:rFonts w:ascii="宋体" w:hAnsi="宋体" w:eastAsia="宋体" w:cs="Times New Roman"/>
          <w:szCs w:val="21"/>
        </w:rPr>
        <w:tab/>
      </w:r>
      <w:r>
        <w:rPr>
          <w:rStyle w:val="5"/>
          <w:rFonts w:hint="eastAsia" w:ascii="宋体" w:hAnsi="宋体" w:eastAsia="宋体" w:cs="Times New Roman"/>
          <w:szCs w:val="21"/>
        </w:rPr>
        <w:t xml:space="preserve">      D．</w:t>
      </w:r>
      <w:r>
        <w:rPr>
          <w:rStyle w:val="5"/>
          <w:rFonts w:ascii="宋体" w:hAnsi="宋体" w:eastAsia="宋体" w:cs="Times New Roman"/>
          <w:szCs w:val="21"/>
        </w:rPr>
        <w:t>滑块下滑的位移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 xml:space="preserve">（2）小组同学漏填了第3组数据，实验正常，你估计这组水量 V= </w:t>
      </w:r>
      <w:r>
        <w:rPr>
          <w:rStyle w:val="5"/>
          <w:rFonts w:ascii="宋体" w:hAnsi="宋体" w:eastAsia="宋体" w:cs="Times New Roman"/>
          <w:szCs w:val="21"/>
          <w:u w:val="single"/>
        </w:rPr>
        <w:tab/>
      </w:r>
      <w:r>
        <w:rPr>
          <w:rStyle w:val="5"/>
          <w:rFonts w:ascii="宋体" w:hAnsi="宋体" w:eastAsia="宋体" w:cs="Times New Roman"/>
          <w:szCs w:val="21"/>
          <w:u w:val="single"/>
        </w:rPr>
        <w:t xml:space="preserve">     </w:t>
      </w:r>
      <w:r>
        <w:rPr>
          <w:rStyle w:val="5"/>
          <w:rFonts w:ascii="宋体" w:hAnsi="宋体" w:eastAsia="宋体" w:cs="Times New Roman"/>
          <w:szCs w:val="21"/>
        </w:rPr>
        <w:t>mL(请保留两位有效数字）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（3）(单选题)下面说法中不属于该实验误差来源的是</w:t>
      </w:r>
      <w:r>
        <w:rPr>
          <w:rStyle w:val="5"/>
          <w:rFonts w:ascii="宋体" w:hAnsi="宋体" w:eastAsia="宋体" w:cs="Times New Roman"/>
          <w:szCs w:val="21"/>
          <w:u w:val="single"/>
        </w:rPr>
        <w:t xml:space="preserve">         </w:t>
      </w:r>
      <w:r>
        <w:rPr>
          <w:rStyle w:val="5"/>
          <w:rFonts w:ascii="宋体" w:hAnsi="宋体" w:eastAsia="宋体" w:cs="Times New Roman"/>
          <w:szCs w:val="21"/>
        </w:rPr>
        <w:t>。</w:t>
      </w:r>
      <w:r>
        <w:rPr>
          <w:rStyle w:val="5"/>
          <w:rFonts w:ascii="宋体" w:hAnsi="宋体" w:eastAsia="宋体" w:cs="Times New Roman"/>
          <w:szCs w:val="21"/>
        </w:rPr>
        <w:tab/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A．</w:t>
      </w:r>
      <w:r>
        <w:rPr>
          <w:rStyle w:val="5"/>
          <w:rFonts w:ascii="宋体" w:hAnsi="宋体" w:eastAsia="宋体" w:cs="Times New Roman"/>
          <w:szCs w:val="21"/>
        </w:rPr>
        <w:t>水从水箱中流出不够均匀稳定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B．</w:t>
      </w:r>
      <w:r>
        <w:rPr>
          <w:rStyle w:val="5"/>
          <w:rFonts w:ascii="宋体" w:hAnsi="宋体" w:eastAsia="宋体" w:cs="Times New Roman"/>
          <w:szCs w:val="21"/>
        </w:rPr>
        <w:t>滑块开始下滑和开始流水不同步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C．</w:t>
      </w:r>
      <w:r>
        <w:rPr>
          <w:rStyle w:val="5"/>
          <w:rFonts w:ascii="宋体" w:hAnsi="宋体" w:eastAsia="宋体" w:cs="Times New Roman"/>
          <w:szCs w:val="21"/>
        </w:rPr>
        <w:t>选用的斜面不够光滑</w: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D．</w:t>
      </w:r>
      <w:r>
        <w:rPr>
          <w:rStyle w:val="5"/>
          <w:rFonts w:ascii="宋体" w:hAnsi="宋体" w:eastAsia="宋体" w:cs="Times New Roman"/>
          <w:szCs w:val="21"/>
        </w:rPr>
        <w:t>选用了内径较小的量筒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（4）(单选题）伽利略在自由落体运动的研究中，其科学研究方法的核心是（</w:t>
      </w:r>
      <w:r>
        <w:rPr>
          <w:rStyle w:val="5"/>
          <w:rFonts w:hint="eastAsia" w:ascii="宋体" w:hAnsi="宋体" w:eastAsia="宋体" w:cs="Times New Roman"/>
          <w:szCs w:val="21"/>
          <w:lang w:val="en-US" w:eastAsia="zh-CN"/>
        </w:rPr>
        <w:t xml:space="preserve">   </w:t>
      </w:r>
      <w:r>
        <w:rPr>
          <w:rStyle w:val="5"/>
          <w:rFonts w:ascii="宋体" w:hAnsi="宋体" w:eastAsia="宋体" w:cs="Times New Roman"/>
          <w:szCs w:val="21"/>
        </w:rPr>
        <w:t>）</w:t>
      </w:r>
      <w:r>
        <w:rPr>
          <w:rStyle w:val="5"/>
          <w:rFonts w:ascii="宋体" w:hAnsi="宋体" w:eastAsia="宋体" w:cs="Times New Roman"/>
          <w:szCs w:val="21"/>
        </w:rPr>
        <w:tab/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</w:rPr>
      </w:pPr>
      <w:r>
        <w:rPr>
          <w:rStyle w:val="5"/>
          <w:rFonts w:ascii="宋体" w:hAnsi="宋体" w:eastAsia="宋体" w:cs="Times New Roman"/>
        </w:rPr>
        <w:drawing>
          <wp:inline distT="0" distB="0" distL="114300" distR="114300">
            <wp:extent cx="1376680" cy="1054735"/>
            <wp:effectExtent l="0" t="0" r="13970" b="12065"/>
            <wp:docPr id="39" name="图片 93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93" descr="～（～"/>
                    <pic:cNvPicPr>
                      <a:picLocks noChangeAspect="1"/>
                    </pic:cNvPicPr>
                  </pic:nvPicPr>
                  <pic:blipFill>
                    <a:blip r:embed="rId33">
                      <a:lum bright="23999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A．</w:t>
      </w:r>
      <w:r>
        <w:rPr>
          <w:rStyle w:val="5"/>
          <w:rFonts w:ascii="宋体" w:hAnsi="宋体" w:eastAsia="宋体" w:cs="Times New Roman"/>
          <w:szCs w:val="21"/>
        </w:rPr>
        <w:t>把提出问题和大胆猜想结合 起来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B．</w:t>
      </w:r>
      <w:r>
        <w:rPr>
          <w:rStyle w:val="5"/>
          <w:rFonts w:ascii="宋体" w:hAnsi="宋体" w:eastAsia="宋体" w:cs="Times New Roman"/>
          <w:szCs w:val="21"/>
        </w:rPr>
        <w:t xml:space="preserve">把提出问题和实验研究结合起来 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C．</w:t>
      </w:r>
      <w:r>
        <w:rPr>
          <w:rStyle w:val="5"/>
          <w:rFonts w:ascii="宋体" w:hAnsi="宋体" w:eastAsia="宋体" w:cs="Times New Roman"/>
          <w:szCs w:val="21"/>
        </w:rPr>
        <w:t xml:space="preserve">把实验研究和逻辑推理结合起来 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D．</w:t>
      </w:r>
      <w:r>
        <w:rPr>
          <w:rStyle w:val="5"/>
          <w:rFonts w:ascii="宋体" w:hAnsi="宋体" w:eastAsia="宋体" w:cs="Times New Roman"/>
          <w:szCs w:val="21"/>
        </w:rPr>
        <w:t>把实验研究和大胆猜想结合起来</w: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【答案】：（1）C； （2）75（72-77均对）；（3）C；（4）C</w:t>
      </w:r>
    </w:p>
    <w:p>
      <w:pPr>
        <w:pStyle w:val="10"/>
        <w:bidi w:val="0"/>
        <w:snapToGrid w:val="0"/>
        <w:spacing w:line="360" w:lineRule="auto"/>
        <w:rPr>
          <w:rStyle w:val="5"/>
          <w:rFonts w:hint="eastAsia" w:hAnsi="宋体" w:cs="Times New Roman"/>
        </w:rPr>
      </w:pPr>
      <w:r>
        <w:rPr>
          <w:rStyle w:val="5"/>
          <w:rFonts w:hint="eastAsia" w:hAnsi="宋体"/>
          <w:lang w:val="en-US" w:eastAsia="zh-CN"/>
        </w:rPr>
        <w:t>15</w:t>
      </w:r>
      <w:r>
        <w:rPr>
          <w:rStyle w:val="5"/>
          <w:rFonts w:hint="eastAsia" w:hAnsi="宋体"/>
        </w:rPr>
        <w:t>．</w:t>
      </w:r>
      <w:r>
        <w:rPr>
          <w:rStyle w:val="5"/>
          <w:rFonts w:hAnsi="宋体" w:cs="Times New Roman"/>
        </w:rPr>
        <w:t>如图所示，质量为m1的物体甲通过三段轻绳悬挂，三段轻绳的结点为O，轻绳OB水平且B端与放置在水平面上的质量为m2的物体乙相连，轻绳OA与竖直方向的夹角θ＝37°，物体甲、乙均处于静止状态．(已知sin37°＝0.6，cos37°＝0.8，tan37°＝0.75，g取10m/s2.设最大静摩擦力等于滑动摩擦力)求：(1)轻绳OA、OB受到的拉力是多大？</w:t>
      </w:r>
    </w:p>
    <w:p>
      <w:pPr>
        <w:pStyle w:val="10"/>
        <w:bidi w:val="0"/>
        <w:snapToGrid w:val="0"/>
        <w:spacing w:line="360" w:lineRule="auto"/>
        <w:rPr>
          <w:rStyle w:val="5"/>
          <w:rFonts w:hint="eastAsia" w:hAnsi="宋体" w:cs="Times New Roman"/>
        </w:rPr>
      </w:pPr>
      <w:r>
        <w:rPr>
          <w:rStyle w:val="5"/>
          <w:rFonts w:hAnsi="宋体" w:cs="Times New Roman"/>
        </w:rPr>
        <w:t>(2)物体乙受到的摩擦力是多大？方向如何？</w:t>
      </w:r>
    </w:p>
    <w:p>
      <w:pPr>
        <w:pStyle w:val="10"/>
        <w:bidi w:val="0"/>
        <w:snapToGrid w:val="0"/>
        <w:spacing w:line="360" w:lineRule="auto"/>
        <w:rPr>
          <w:rStyle w:val="5"/>
          <w:rFonts w:hint="eastAsia" w:hAnsi="宋体" w:cs="Times New Roman"/>
        </w:rPr>
      </w:pPr>
      <w:r>
        <w:rPr>
          <w:rStyle w:val="5"/>
          <w:rFonts w:hAnsi="宋体" w:cs="Times New Roman"/>
        </w:rPr>
        <w:t>(3)若物体乙的质量m</w:t>
      </w:r>
      <w:r>
        <w:rPr>
          <w:rStyle w:val="5"/>
          <w:rFonts w:hAnsi="宋体" w:cs="Times New Roman"/>
          <w:vertAlign w:val="subscript"/>
        </w:rPr>
        <w:t>2</w:t>
      </w:r>
      <w:r>
        <w:rPr>
          <w:rStyle w:val="5"/>
          <w:rFonts w:hAnsi="宋体" w:cs="Times New Roman"/>
        </w:rPr>
        <w:t>＝5kg，物体乙与水平面之间的动摩擦因数为μ＝0.3，则欲使物体乙在水平面上不滑动，物体甲的质量m</w:t>
      </w:r>
      <w:r>
        <w:rPr>
          <w:rStyle w:val="5"/>
          <w:rFonts w:hAnsi="宋体" w:cs="Times New Roman"/>
          <w:vertAlign w:val="subscript"/>
        </w:rPr>
        <w:t>1</w:t>
      </w:r>
      <w:r>
        <w:rPr>
          <w:rStyle w:val="5"/>
          <w:rFonts w:hAnsi="宋体" w:cs="Times New Roman"/>
        </w:rPr>
        <w:t>最大不能超过多少？</w:t>
      </w:r>
    </w:p>
    <w:p>
      <w:pPr>
        <w:pStyle w:val="10"/>
        <w:bidi w:val="0"/>
        <w:snapToGrid w:val="0"/>
        <w:spacing w:line="360" w:lineRule="auto"/>
        <w:rPr>
          <w:rStyle w:val="5"/>
          <w:rFonts w:hAnsi="宋体" w:cs="Times New Roman"/>
        </w:rPr>
      </w:pPr>
      <w:r>
        <w:rPr>
          <w:rStyle w:val="5"/>
          <w:rFonts w:hAnsi="宋体"/>
        </w:rPr>
        <w:drawing>
          <wp:inline distT="0" distB="0" distL="114300" distR="114300">
            <wp:extent cx="1224915" cy="1022350"/>
            <wp:effectExtent l="0" t="0" r="13335" b="6350"/>
            <wp:docPr id="32" name="图片 3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5" descr="～（～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bidi w:val="0"/>
        <w:spacing w:line="360" w:lineRule="auto"/>
        <w:rPr>
          <w:rStyle w:val="5"/>
          <w:rFonts w:hint="eastAsia" w:ascii="宋体" w:hAnsi="宋体" w:cs="Times New Roman"/>
        </w:rPr>
      </w:pPr>
      <w:r>
        <w:rPr>
          <w:rStyle w:val="5"/>
          <w:rFonts w:hint="eastAsia" w:ascii="宋体" w:hAnsi="宋体" w:cs="Times New Roman"/>
        </w:rPr>
        <w:t>【答案】（1）</w:t>
      </w:r>
      <w:r>
        <w:rPr>
          <w:rStyle w:val="5"/>
          <w:rFonts w:ascii="宋体" w:hAnsi="宋体" w:cs="Times New Roman"/>
          <w:position w:val="-24"/>
        </w:rPr>
        <w:object>
          <v:shape id="_x0000_i1033" o:spt="75" alt="～（～" type="#_x0000_t75" style="height:30.95pt;width:71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35">
            <o:LockedField>false</o:LockedField>
          </o:OLEObject>
        </w:object>
      </w:r>
      <w:r>
        <w:rPr>
          <w:rStyle w:val="5"/>
          <w:rFonts w:ascii="宋体" w:hAnsi="宋体" w:cs="Times New Roman"/>
          <w:position w:val="-24"/>
        </w:rPr>
        <w:object>
          <v:shape id="_x0000_i1034" o:spt="75" alt="～（～" type="#_x0000_t75" style="height:30.95pt;width:69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37">
            <o:LockedField>false</o:LockedField>
          </o:OLEObject>
        </w:object>
      </w:r>
      <w:r>
        <w:rPr>
          <w:rStyle w:val="5"/>
          <w:rFonts w:hint="eastAsia" w:ascii="宋体" w:hAnsi="宋体" w:cs="Times New Roman"/>
        </w:rPr>
        <w:t>（2）</w:t>
      </w:r>
      <w:r>
        <w:rPr>
          <w:rStyle w:val="5"/>
          <w:rFonts w:ascii="宋体" w:hAnsi="宋体" w:cs="Times New Roman"/>
          <w:position w:val="-24"/>
        </w:rPr>
        <w:object>
          <v:shape id="_x0000_i1035" o:spt="75" alt="～（～" type="#_x0000_t75" style="height:30.95pt;width:36pt;" o:ole="t" filled="f" o:preferrelative="t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39">
            <o:LockedField>false</o:LockedField>
          </o:OLEObject>
        </w:object>
      </w:r>
      <w:r>
        <w:rPr>
          <w:rStyle w:val="5"/>
          <w:rFonts w:ascii="宋体" w:hAnsi="宋体" w:cs="Times New Roman"/>
        </w:rPr>
        <w:t xml:space="preserve">  方向水平向左</w:t>
      </w:r>
      <w:r>
        <w:rPr>
          <w:rStyle w:val="5"/>
          <w:rFonts w:hint="eastAsia" w:ascii="宋体" w:hAnsi="宋体" w:cs="Times New Roman"/>
        </w:rPr>
        <w:t>（3）</w:t>
      </w:r>
      <w:r>
        <w:rPr>
          <w:rStyle w:val="5"/>
          <w:rFonts w:ascii="宋体" w:hAnsi="宋体" w:cs="Times New Roman"/>
        </w:rPr>
        <w:t>2.0kg.</w:t>
      </w:r>
    </w:p>
    <w:p>
      <w:pPr>
        <w:pStyle w:val="10"/>
        <w:bidi w:val="0"/>
        <w:snapToGrid w:val="0"/>
        <w:spacing w:line="360" w:lineRule="auto"/>
        <w:rPr>
          <w:rStyle w:val="5"/>
          <w:rFonts w:hAnsi="宋体" w:cs="Times New Roman"/>
          <w:szCs w:val="22"/>
        </w:rPr>
      </w:pPr>
      <w:r>
        <w:rPr>
          <w:rStyle w:val="5"/>
          <w:rFonts w:hint="eastAsia" w:hAnsi="宋体"/>
          <w:szCs w:val="24"/>
        </w:rPr>
        <w:t>【解析】</w:t>
      </w:r>
      <w:r>
        <w:rPr>
          <w:rStyle w:val="5"/>
          <w:rFonts w:hAnsi="宋体" w:cs="Times New Roman"/>
          <w:szCs w:val="22"/>
        </w:rPr>
        <w:t>(1)</w:t>
      </w:r>
      <w:r>
        <w:rPr>
          <w:rStyle w:val="5"/>
          <w:rFonts w:hint="eastAsia" w:hAnsi="宋体" w:cs="Times New Roman"/>
          <w:szCs w:val="22"/>
        </w:rPr>
        <w:t>对O点受力分析，由平行四边形法则可知：</w:t>
      </w:r>
      <w:bookmarkStart w:id="0" w:name="OLE_LINK20"/>
      <w:r>
        <w:rPr>
          <w:rStyle w:val="5"/>
          <w:rFonts w:hAnsi="宋体" w:cs="Times New Roman"/>
          <w:position w:val="-24"/>
          <w:szCs w:val="22"/>
        </w:rPr>
        <w:object>
          <v:shape id="_x0000_i1036" o:spt="75" alt="～（～" type="#_x0000_t75" style="height:30.95pt;width:109pt;" o:ole="t" filled="f" o:preferrelative="t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41">
            <o:LockedField>false</o:LockedField>
          </o:OLEObject>
        </w:object>
      </w:r>
      <w:bookmarkEnd w:id="0"/>
      <w:r>
        <w:rPr>
          <w:rStyle w:val="5"/>
          <w:rFonts w:hAnsi="宋体" w:cs="Times New Roman"/>
          <w:szCs w:val="22"/>
        </w:rPr>
        <w:t xml:space="preserve">  </w:t>
      </w:r>
    </w:p>
    <w:p>
      <w:pPr>
        <w:pStyle w:val="10"/>
        <w:bidi w:val="0"/>
        <w:snapToGrid w:val="0"/>
        <w:spacing w:line="360" w:lineRule="auto"/>
        <w:rPr>
          <w:rStyle w:val="5"/>
          <w:rFonts w:hint="eastAsia" w:hAnsi="宋体" w:cs="Times New Roman"/>
          <w:szCs w:val="22"/>
        </w:rPr>
      </w:pPr>
      <w:bookmarkStart w:id="1" w:name="OLE_LINK23"/>
      <w:bookmarkStart w:id="2" w:name="OLE_LINK21"/>
      <w:bookmarkStart w:id="3" w:name="OLE_LINK22"/>
      <w:r>
        <w:rPr>
          <w:rStyle w:val="5"/>
          <w:rFonts w:hAnsi="宋体" w:cs="Times New Roman"/>
          <w:position w:val="-24"/>
          <w:szCs w:val="22"/>
        </w:rPr>
        <w:object>
          <v:shape id="_x0000_i1037" o:spt="75" alt="～（～" type="#_x0000_t75" style="height:30.95pt;width:124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43">
            <o:LockedField>false</o:LockedField>
          </o:OLEObject>
        </w:object>
      </w:r>
      <w:bookmarkEnd w:id="1"/>
      <w:bookmarkEnd w:id="2"/>
      <w:bookmarkEnd w:id="3"/>
      <w:r>
        <w:rPr>
          <w:rStyle w:val="5"/>
          <w:rFonts w:hAnsi="宋体" w:cs="Times New Roman"/>
          <w:szCs w:val="22"/>
        </w:rPr>
        <w:t xml:space="preserve">   </w:t>
      </w:r>
    </w:p>
    <w:p>
      <w:pPr>
        <w:pStyle w:val="10"/>
        <w:bidi w:val="0"/>
        <w:snapToGrid w:val="0"/>
        <w:spacing w:line="360" w:lineRule="auto"/>
        <w:rPr>
          <w:rStyle w:val="5"/>
          <w:rFonts w:hint="eastAsia" w:hAnsi="宋体" w:cs="Times New Roman"/>
          <w:szCs w:val="22"/>
        </w:rPr>
      </w:pPr>
      <w:r>
        <w:rPr>
          <w:rStyle w:val="5"/>
          <w:rFonts w:hAnsi="宋体" w:cs="Times New Roman"/>
          <w:szCs w:val="22"/>
        </w:rPr>
        <w:t>(2)</w:t>
      </w:r>
      <w:bookmarkStart w:id="4" w:name="OLE_LINK17"/>
      <w:r>
        <w:rPr>
          <w:rStyle w:val="5"/>
          <w:rFonts w:hAnsi="宋体" w:cs="Times New Roman"/>
          <w:szCs w:val="22"/>
        </w:rPr>
        <w:t xml:space="preserve"> </w:t>
      </w:r>
      <w:bookmarkEnd w:id="4"/>
      <w:bookmarkStart w:id="5" w:name="OLE_LINK24"/>
      <w:r>
        <w:rPr>
          <w:rStyle w:val="5"/>
          <w:rFonts w:hAnsi="宋体" w:cs="Times New Roman"/>
          <w:position w:val="-24"/>
          <w:szCs w:val="22"/>
        </w:rPr>
        <w:object>
          <v:shape id="_x0000_i1038" o:spt="75" alt="～（～" type="#_x0000_t75" style="height:30.95pt;width:94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45">
            <o:LockedField>false</o:LockedField>
          </o:OLEObject>
        </w:object>
      </w:r>
      <w:r>
        <w:rPr>
          <w:rStyle w:val="5"/>
          <w:rFonts w:hAnsi="宋体" w:cs="Times New Roman"/>
          <w:szCs w:val="22"/>
        </w:rPr>
        <w:t xml:space="preserve">  方向水平向左</w:t>
      </w:r>
      <w:bookmarkEnd w:id="5"/>
      <w:r>
        <w:rPr>
          <w:rStyle w:val="5"/>
          <w:rFonts w:hAnsi="宋体" w:cs="Times New Roman"/>
          <w:szCs w:val="22"/>
        </w:rPr>
        <w:t xml:space="preserve">  </w:t>
      </w:r>
    </w:p>
    <w:p>
      <w:pPr>
        <w:pStyle w:val="10"/>
        <w:bidi w:val="0"/>
        <w:snapToGrid w:val="0"/>
        <w:spacing w:line="360" w:lineRule="auto"/>
        <w:rPr>
          <w:rStyle w:val="5"/>
          <w:rFonts w:hint="eastAsia" w:hAnsi="宋体" w:cs="Times New Roman"/>
          <w:szCs w:val="22"/>
        </w:rPr>
      </w:pPr>
      <w:r>
        <w:rPr>
          <w:rStyle w:val="5"/>
          <w:rFonts w:hint="eastAsia" w:hAnsi="宋体" w:cs="Times New Roman"/>
          <w:szCs w:val="22"/>
        </w:rPr>
        <w:t>（3）</w:t>
      </w:r>
      <w:r>
        <w:rPr>
          <w:rStyle w:val="5"/>
          <w:rFonts w:hAnsi="宋体" w:cs="Times New Roman"/>
          <w:position w:val="-14"/>
          <w:szCs w:val="22"/>
        </w:rPr>
        <w:object>
          <v:shape id="_x0000_i1039" o:spt="75" alt="～（～" type="#_x0000_t75" style="height:19pt;width:142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39" DrawAspect="Content" ObjectID="_1468075738" r:id="rId47">
            <o:LockedField>false</o:LockedField>
          </o:OLEObject>
        </w:object>
      </w:r>
      <w:r>
        <w:rPr>
          <w:rStyle w:val="5"/>
          <w:rFonts w:hAnsi="宋体" w:cs="Times New Roman"/>
          <w:szCs w:val="22"/>
        </w:rPr>
        <w:t xml:space="preserve"> </w:t>
      </w:r>
    </w:p>
    <w:p>
      <w:pPr>
        <w:pStyle w:val="10"/>
        <w:bidi w:val="0"/>
        <w:snapToGrid w:val="0"/>
        <w:spacing w:line="360" w:lineRule="auto"/>
        <w:rPr>
          <w:rStyle w:val="5"/>
          <w:rFonts w:hAnsi="宋体" w:cs="Times New Roman"/>
          <w:szCs w:val="22"/>
        </w:rPr>
      </w:pPr>
      <w:r>
        <w:rPr>
          <w:rStyle w:val="5"/>
          <w:rFonts w:hAnsi="宋体" w:cs="Times New Roman"/>
          <w:szCs w:val="22"/>
        </w:rPr>
        <w:t>当</w:t>
      </w:r>
      <w:r>
        <w:rPr>
          <w:rStyle w:val="5"/>
          <w:rFonts w:hAnsi="宋体" w:cs="Times New Roman"/>
          <w:position w:val="-24"/>
          <w:szCs w:val="22"/>
        </w:rPr>
        <w:object>
          <v:shape id="_x0000_i1040" o:spt="75" alt="～（～" type="#_x0000_t75" style="height:30.95pt;width:126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49">
            <o:LockedField>false</o:LockedField>
          </o:OLEObject>
        </w:object>
      </w:r>
      <w:r>
        <w:rPr>
          <w:rStyle w:val="5"/>
          <w:rFonts w:hAnsi="宋体" w:cs="Times New Roman"/>
          <w:szCs w:val="22"/>
        </w:rPr>
        <w:t>时</w:t>
      </w:r>
    </w:p>
    <w:p>
      <w:pPr>
        <w:pStyle w:val="8"/>
        <w:bidi w:val="0"/>
        <w:spacing w:line="360" w:lineRule="auto"/>
        <w:rPr>
          <w:rStyle w:val="5"/>
          <w:rFonts w:hint="eastAsia" w:ascii="宋体" w:hAnsi="宋体" w:cs="Times New Roman"/>
        </w:rPr>
      </w:pPr>
      <w:r>
        <w:rPr>
          <w:rStyle w:val="5"/>
          <w:rFonts w:ascii="宋体" w:hAnsi="宋体" w:cs="Times New Roman"/>
        </w:rPr>
        <w:t>m</w:t>
      </w:r>
      <w:r>
        <w:rPr>
          <w:rStyle w:val="5"/>
          <w:rFonts w:ascii="宋体" w:hAnsi="宋体" w:cs="Times New Roman"/>
          <w:vertAlign w:val="subscript"/>
        </w:rPr>
        <w:t>1</w:t>
      </w:r>
      <w:r>
        <w:rPr>
          <w:rStyle w:val="5"/>
          <w:rFonts w:ascii="宋体" w:hAnsi="宋体" w:cs="Times New Roman"/>
        </w:rPr>
        <w:t>＝2.0kg，即物体甲的质量m</w:t>
      </w:r>
      <w:r>
        <w:rPr>
          <w:rStyle w:val="5"/>
          <w:rFonts w:ascii="宋体" w:hAnsi="宋体" w:cs="Times New Roman"/>
          <w:vertAlign w:val="subscript"/>
        </w:rPr>
        <w:t>1</w:t>
      </w:r>
      <w:r>
        <w:rPr>
          <w:rStyle w:val="5"/>
          <w:rFonts w:ascii="宋体" w:hAnsi="宋体" w:cs="Times New Roman"/>
        </w:rPr>
        <w:t>最大不能超过2.0kg.</w:t>
      </w:r>
    </w:p>
    <w:p>
      <w:pPr>
        <w:spacing w:line="360" w:lineRule="auto"/>
        <w:textAlignment w:val="center"/>
        <w:rPr>
          <w:rFonts w:ascii="宋体" w:hAnsi="宋体"/>
          <w:kern w:val="0"/>
          <w:szCs w:val="21"/>
        </w:rPr>
      </w:pP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lang w:val="en-US" w:eastAsia="zh-CN"/>
        </w:rPr>
        <w:t>16</w:t>
      </w:r>
      <w:r>
        <w:rPr>
          <w:rStyle w:val="5"/>
          <w:rFonts w:hint="eastAsia" w:ascii="宋体" w:hAnsi="宋体" w:eastAsia="宋体" w:cs="Times New Roman"/>
          <w:szCs w:val="21"/>
        </w:rPr>
        <w:t>．</w:t>
      </w:r>
      <w:bookmarkStart w:id="6" w:name="OLE_LINK7"/>
      <w:r>
        <w:rPr>
          <w:rStyle w:val="5"/>
          <w:rFonts w:ascii="宋体" w:hAnsi="宋体" w:eastAsia="宋体" w:cs="Times New Roman"/>
          <w:szCs w:val="21"/>
        </w:rPr>
        <w:t>随着机动车数量的增加，交通安全问题日益凸显，分析交通违法事例，将警示我们遵守交通法规，珍惜生命.如图所示为某型号车紧急制动至停住时(假设做匀减速直线运动)的</w:t>
      </w:r>
      <w:r>
        <w:rPr>
          <w:rStyle w:val="5"/>
          <w:rFonts w:ascii="宋体" w:hAnsi="宋体" w:eastAsia="宋体" w:cs="Times New Roman"/>
          <w:position w:val="-6"/>
          <w:szCs w:val="21"/>
        </w:rPr>
        <w:object>
          <v:shape id="_x0000_i1041" o:spt="75" alt="～（～" type="#_x0000_t75" style="height:16pt;width:31.95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1" DrawAspect="Content" ObjectID="_1468075740" r:id="rId51">
            <o:LockedField>false</o:LockedField>
          </o:OLEObject>
        </w:object>
      </w:r>
      <w:r>
        <w:rPr>
          <w:rStyle w:val="5"/>
          <w:rFonts w:ascii="宋体" w:hAnsi="宋体" w:eastAsia="宋体" w:cs="Times New Roman"/>
          <w:szCs w:val="21"/>
        </w:rPr>
        <w:t>图象(</w:t>
      </w:r>
      <w:r>
        <w:rPr>
          <w:rStyle w:val="5"/>
          <w:rFonts w:ascii="宋体" w:hAnsi="宋体" w:eastAsia="宋体" w:cs="Times New Roman"/>
          <w:position w:val="-6"/>
          <w:szCs w:val="21"/>
        </w:rPr>
        <w:object>
          <v:shape id="_x0000_i1042" o:spt="75" alt="～（～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2" DrawAspect="Content" ObjectID="_1468075741" r:id="rId53">
            <o:LockedField>false</o:LockedField>
          </o:OLEObject>
        </w:object>
      </w:r>
      <w:r>
        <w:rPr>
          <w:rStyle w:val="5"/>
          <w:rFonts w:ascii="宋体" w:hAnsi="宋体" w:eastAsia="宋体" w:cs="Times New Roman"/>
          <w:szCs w:val="21"/>
        </w:rPr>
        <w:t>为货车的速度，x为制动距离），其中图线1为满载时符合安全要求的 制动图象，图线2为严重超载时的制动图象。由图可知，在初速度相同时，同一辆车在严重超载制动距离更长，某路段限速 72 km/h，是根据该型号货车—时安全制动时间和制动距离 确定的，现有一辆该型号的货重超载并以54 km/h的速度行驶.通过计算求解：</w:t>
      </w:r>
    </w:p>
    <w:bookmarkEnd w:id="6"/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</w:rPr>
        <w:drawing>
          <wp:inline distT="0" distB="0" distL="114300" distR="114300">
            <wp:extent cx="1808480" cy="1580515"/>
            <wp:effectExtent l="0" t="0" r="1270" b="635"/>
            <wp:docPr id="41" name="图片 9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97" descr="～（～"/>
                    <pic:cNvPicPr>
                      <a:picLocks noChangeAspect="1"/>
                    </pic:cNvPicPr>
                  </pic:nvPicPr>
                  <pic:blipFill>
                    <a:blip r:embed="rId55">
                      <a:lum bright="12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(1)若驾驶员从发现险情到采取紧急制动措施的反应时间为1 s (这段时间内汽车匀速），则该型号货车满载时以72 km/h 速度正常行驶时与前方静止障碍物的距离至少应为多远。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szCs w:val="21"/>
        </w:rPr>
      </w:pPr>
      <w:r>
        <w:rPr>
          <w:rStyle w:val="5"/>
          <w:rFonts w:ascii="宋体" w:hAnsi="宋体" w:eastAsia="宋体" w:cs="Times New Roman"/>
          <w:szCs w:val="21"/>
        </w:rPr>
        <w:t>(2)驾驶员紧急制动时，该型号严重超载的货车制动时间和制动距离是否符合安全要求</w: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  <w:szCs w:val="21"/>
        </w:rPr>
      </w:pPr>
      <w:r>
        <w:rPr>
          <w:rStyle w:val="5"/>
          <w:rFonts w:hint="eastAsia" w:ascii="宋体" w:hAnsi="宋体" w:eastAsia="宋体" w:cs="Times New Roman"/>
          <w:szCs w:val="21"/>
        </w:rPr>
        <w:t>【答案】</w:t>
      </w:r>
    </w:p>
    <w:p>
      <w:pPr>
        <w:pStyle w:val="8"/>
        <w:bidi w:val="0"/>
        <w:spacing w:line="360" w:lineRule="auto"/>
        <w:rPr>
          <w:rStyle w:val="5"/>
          <w:rFonts w:hint="eastAsia" w:ascii="宋体" w:hAnsi="宋体" w:cs="Times New Roman"/>
          <w:spacing w:val="10"/>
          <w:kern w:val="0"/>
          <w:szCs w:val="21"/>
          <w:vertAlign w:val="superscript"/>
        </w:rPr>
      </w:pPr>
      <w:r>
        <w:rPr>
          <w:rStyle w:val="5"/>
          <w:rFonts w:hint="eastAsia" w:ascii="宋体" w:hAnsi="宋体" w:cs="Times New Roman"/>
          <w:szCs w:val="21"/>
        </w:rPr>
        <w:t>【解析】</w:t>
      </w:r>
      <w:r>
        <w:rPr>
          <w:rStyle w:val="5"/>
          <w:rFonts w:ascii="宋体" w:hAnsi="宋体" w:cs="Times New Roman"/>
          <w:kern w:val="0"/>
          <w:szCs w:val="21"/>
        </w:rPr>
        <w:t>（1）由</w:t>
      </w:r>
      <w:r>
        <w:rPr>
          <w:rStyle w:val="5"/>
          <w:rFonts w:hint="eastAsia" w:ascii="宋体" w:hAnsi="宋体" w:cs="Times New Roman"/>
          <w:kern w:val="0"/>
          <w:szCs w:val="21"/>
        </w:rPr>
        <w:t>v</w:t>
      </w:r>
      <w:r>
        <w:rPr>
          <w:rStyle w:val="5"/>
          <w:rFonts w:hint="eastAsia" w:ascii="宋体" w:hAnsi="宋体" w:cs="Times New Roman"/>
          <w:kern w:val="0"/>
          <w:szCs w:val="21"/>
          <w:vertAlign w:val="superscript"/>
        </w:rPr>
        <w:t>2</w:t>
      </w:r>
      <w:r>
        <w:rPr>
          <w:rStyle w:val="5"/>
          <w:rFonts w:hint="eastAsia" w:ascii="宋体" w:hAnsi="宋体" w:cs="Times New Roman"/>
          <w:kern w:val="0"/>
          <w:szCs w:val="21"/>
        </w:rPr>
        <w:t>-v</w:t>
      </w:r>
      <w:r>
        <w:rPr>
          <w:rStyle w:val="5"/>
          <w:rFonts w:hint="eastAsia" w:ascii="宋体" w:hAnsi="宋体" w:cs="Times New Roman"/>
          <w:kern w:val="0"/>
          <w:szCs w:val="21"/>
          <w:vertAlign w:val="subscript"/>
        </w:rPr>
        <w:t>0</w:t>
      </w:r>
      <w:r>
        <w:rPr>
          <w:rStyle w:val="5"/>
          <w:rFonts w:hint="eastAsia" w:ascii="宋体" w:hAnsi="宋体" w:cs="Times New Roman"/>
          <w:kern w:val="0"/>
          <w:szCs w:val="21"/>
          <w:vertAlign w:val="superscript"/>
        </w:rPr>
        <w:t>2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＝2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ax</w:t>
      </w:r>
      <w:r>
        <w:rPr>
          <w:rStyle w:val="5"/>
          <w:rFonts w:ascii="宋体" w:hAnsi="宋体" w:cs="Times New Roman"/>
          <w:kern w:val="0"/>
          <w:szCs w:val="21"/>
        </w:rPr>
        <w:t>结合图象可得满载时，加速度为为：</w:t>
      </w:r>
      <w:bookmarkStart w:id="7" w:name="OLE_LINK10"/>
      <w:bookmarkStart w:id="8" w:name="OLE_LINK9"/>
      <w:r>
        <w:rPr>
          <w:rStyle w:val="5"/>
          <w:rFonts w:hint="eastAsia" w:ascii="宋体" w:hAnsi="宋体" w:cs="Times New Roman"/>
          <w:kern w:val="0"/>
          <w:szCs w:val="21"/>
        </w:rPr>
        <w:t>a</w:t>
      </w:r>
      <w:r>
        <w:rPr>
          <w:rStyle w:val="5"/>
          <w:rFonts w:hint="eastAsia" w:ascii="宋体" w:hAnsi="宋体" w:cs="Times New Roman"/>
          <w:kern w:val="0"/>
          <w:szCs w:val="21"/>
          <w:vertAlign w:val="subscript"/>
        </w:rPr>
        <w:t>1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＝5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m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/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</w:rPr>
        <w:t>s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  <w:vertAlign w:val="superscript"/>
        </w:rPr>
        <w:t>2</w:t>
      </w:r>
      <w:bookmarkEnd w:id="7"/>
      <w:bookmarkEnd w:id="8"/>
    </w:p>
    <w:p>
      <w:pPr>
        <w:pStyle w:val="8"/>
        <w:widowControl/>
        <w:bidi w:val="0"/>
        <w:spacing w:line="360" w:lineRule="auto"/>
        <w:rPr>
          <w:rStyle w:val="5"/>
          <w:rFonts w:ascii="宋体" w:hAnsi="宋体" w:cs="Times New Roman"/>
          <w:spacing w:val="10"/>
          <w:kern w:val="0"/>
          <w:szCs w:val="21"/>
        </w:rPr>
      </w:pPr>
      <w:r>
        <w:rPr>
          <w:rStyle w:val="5"/>
          <w:rFonts w:ascii="宋体" w:hAnsi="宋体" w:cs="Times New Roman"/>
          <w:kern w:val="0"/>
          <w:szCs w:val="21"/>
        </w:rPr>
        <w:t>严重超载时加速度为：</w:t>
      </w:r>
      <w:r>
        <w:rPr>
          <w:rStyle w:val="5"/>
          <w:rFonts w:hint="eastAsia" w:ascii="宋体" w:hAnsi="宋体" w:cs="Times New Roman"/>
          <w:kern w:val="0"/>
          <w:szCs w:val="21"/>
        </w:rPr>
        <w:t>a</w:t>
      </w:r>
      <w:r>
        <w:rPr>
          <w:rStyle w:val="5"/>
          <w:rFonts w:hint="eastAsia" w:ascii="宋体" w:hAnsi="宋体" w:cs="Times New Roman"/>
          <w:kern w:val="0"/>
          <w:szCs w:val="21"/>
          <w:vertAlign w:val="subscript"/>
        </w:rPr>
        <w:t>2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＝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</w:rPr>
        <w:t>2.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5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m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/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</w:rPr>
        <w:t>s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  <w:vertAlign w:val="superscript"/>
        </w:rPr>
        <w:t>2</w:t>
      </w:r>
    </w:p>
    <w:p>
      <w:pPr>
        <w:pStyle w:val="8"/>
        <w:widowControl/>
        <w:bidi w:val="0"/>
        <w:spacing w:line="360" w:lineRule="auto"/>
        <w:rPr>
          <w:rStyle w:val="5"/>
          <w:rFonts w:ascii="宋体" w:hAnsi="宋体" w:cs="Times New Roman"/>
          <w:spacing w:val="10"/>
          <w:kern w:val="0"/>
          <w:szCs w:val="21"/>
          <w:vertAlign w:val="subscript"/>
        </w:rPr>
      </w:pPr>
      <w:r>
        <w:rPr>
          <w:rStyle w:val="5"/>
          <w:rFonts w:ascii="宋体" w:hAnsi="宋体" w:cs="Times New Roman"/>
          <w:kern w:val="0"/>
          <w:szCs w:val="21"/>
        </w:rPr>
        <w:t>该型号货车满载时以</w:t>
      </w:r>
      <w:r>
        <w:rPr>
          <w:rStyle w:val="5"/>
          <w:rFonts w:hint="eastAsia" w:ascii="宋体" w:hAnsi="宋体" w:cs="Times New Roman"/>
          <w:kern w:val="0"/>
          <w:szCs w:val="21"/>
        </w:rPr>
        <w:t>v</w:t>
      </w:r>
      <w:r>
        <w:rPr>
          <w:rStyle w:val="5"/>
          <w:rFonts w:hint="eastAsia" w:ascii="宋体" w:hAnsi="宋体" w:cs="Times New Roman"/>
          <w:kern w:val="0"/>
          <w:szCs w:val="21"/>
          <w:vertAlign w:val="subscript"/>
        </w:rPr>
        <w:t>0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＝72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km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/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h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＝20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m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/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s</w:t>
      </w:r>
      <w:r>
        <w:rPr>
          <w:rStyle w:val="5"/>
          <w:rFonts w:ascii="宋体" w:hAnsi="宋体" w:cs="Times New Roman"/>
          <w:kern w:val="0"/>
          <w:szCs w:val="21"/>
        </w:rPr>
        <w:t>速度正常行驶时，刹车距离为：</w:t>
      </w:r>
      <w:r>
        <w:rPr>
          <w:rStyle w:val="5"/>
          <w:rFonts w:ascii="宋体" w:hAnsi="宋体" w:cs="Times New Roman"/>
          <w:kern w:val="0"/>
          <w:position w:val="-30"/>
          <w:szCs w:val="21"/>
        </w:rPr>
        <w:object>
          <v:shape id="_x0000_i1043" o:spt="75" alt="～（～" type="#_x0000_t75" style="height:36pt;width:110pt;" o:ole="t" filled="f" o:preferrelative="t" stroked="f" coordsize="21600,21600">
            <v:path/>
            <v:fill on="f" alignshape="1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56">
            <o:LockedField>false</o:LockedField>
          </o:OLEObject>
        </w:object>
      </w:r>
    </w:p>
    <w:p>
      <w:pPr>
        <w:pStyle w:val="8"/>
        <w:bidi w:val="0"/>
        <w:spacing w:line="360" w:lineRule="auto"/>
        <w:rPr>
          <w:rStyle w:val="5"/>
          <w:rFonts w:hint="eastAsia" w:ascii="宋体" w:hAnsi="宋体" w:cs="Times New Roman"/>
        </w:rPr>
      </w:pPr>
      <w:r>
        <w:rPr>
          <w:rStyle w:val="5"/>
          <w:rFonts w:ascii="宋体" w:hAnsi="宋体" w:cs="Times New Roman"/>
          <w:kern w:val="0"/>
          <w:szCs w:val="21"/>
        </w:rPr>
        <w:t>从发现险情到车停下来行驶的距离：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x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＝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</w:rPr>
        <w:t>v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  <w:vertAlign w:val="subscript"/>
        </w:rPr>
        <w:t>0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</w:rPr>
        <w:t>t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+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</w:rPr>
        <w:t>x</w:t>
      </w:r>
      <w:r>
        <w:rPr>
          <w:rStyle w:val="5"/>
          <w:rFonts w:hint="eastAsia" w:ascii="宋体" w:hAnsi="宋体" w:cs="Times New Roman"/>
          <w:spacing w:val="10"/>
          <w:kern w:val="0"/>
          <w:szCs w:val="21"/>
          <w:vertAlign w:val="subscript"/>
        </w:rPr>
        <w:t>1</w:t>
      </w:r>
      <w:r>
        <w:rPr>
          <w:rStyle w:val="5"/>
          <w:rFonts w:ascii="宋体" w:hAnsi="宋体" w:cs="Times New Roman"/>
          <w:spacing w:val="10"/>
          <w:kern w:val="0"/>
          <w:szCs w:val="21"/>
        </w:rPr>
        <w:t>＝20×1+40＝60</w:t>
      </w:r>
      <w:r>
        <w:rPr>
          <w:rStyle w:val="5"/>
          <w:rFonts w:ascii="宋体" w:hAnsi="宋体" w:cs="Times New Roman"/>
          <w:i/>
          <w:iCs/>
          <w:spacing w:val="10"/>
          <w:kern w:val="0"/>
          <w:szCs w:val="21"/>
        </w:rPr>
        <w:t>m</w:t>
      </w:r>
      <w:r>
        <w:rPr>
          <w:rStyle w:val="5"/>
          <w:rFonts w:ascii="宋体" w:hAnsi="宋体" w:cs="Times New Roman"/>
          <w:kern w:val="0"/>
          <w:szCs w:val="21"/>
        </w:rPr>
        <w:br w:type="textWrapping"/>
      </w:r>
      <w:r>
        <w:rPr>
          <w:rStyle w:val="5"/>
          <w:rFonts w:ascii="宋体" w:hAnsi="宋体" w:cs="Times New Roman"/>
          <w:kern w:val="0"/>
          <w:szCs w:val="21"/>
        </w:rPr>
        <w:t>即距离至少为60m</w:t>
      </w:r>
      <w:r>
        <w:rPr>
          <w:rStyle w:val="5"/>
          <w:rFonts w:ascii="宋体" w:hAnsi="宋体" w:cs="Times New Roman"/>
          <w:kern w:val="0"/>
          <w:szCs w:val="21"/>
        </w:rPr>
        <w:br w:type="textWrapping"/>
      </w:r>
      <w:r>
        <w:rPr>
          <w:rStyle w:val="5"/>
          <w:rFonts w:ascii="Times New Roman" w:hAnsi="Times New Roman" w:cs="Times New Roman"/>
        </w:rPr>
        <w:drawing>
          <wp:inline distT="0" distB="0" distL="114300" distR="114300">
            <wp:extent cx="6184900" cy="2100580"/>
            <wp:effectExtent l="0" t="0" r="6350" b="13970"/>
            <wp:docPr id="42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99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textAlignment w:val="center"/>
        <w:rPr>
          <w:rFonts w:ascii="宋体" w:hAnsi="宋体" w:cs="Times New Roman"/>
          <w:sz w:val="21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  <w:rPr>
          <w:color w:val="FF0000"/>
          <w:kern w:val="0"/>
          <w:szCs w:val="21"/>
        </w:rPr>
      </w:pP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bCs/>
          <w:kern w:val="0"/>
          <w:szCs w:val="21"/>
        </w:rPr>
      </w:pPr>
      <w:r>
        <w:rPr>
          <w:rStyle w:val="5"/>
          <w:rFonts w:hint="eastAsia" w:ascii="宋体" w:hAnsi="宋体" w:eastAsia="宋体" w:cs="Times New Roman"/>
          <w:lang w:val="en-US" w:eastAsia="zh-CN"/>
        </w:rPr>
        <w:t>17</w:t>
      </w:r>
      <w:r>
        <w:rPr>
          <w:rStyle w:val="5"/>
          <w:rFonts w:hint="eastAsia" w:ascii="宋体" w:hAnsi="宋体" w:eastAsia="宋体" w:cs="Times New Roman"/>
          <w:szCs w:val="21"/>
        </w:rPr>
        <w:t>．</w:t>
      </w:r>
      <w:bookmarkStart w:id="9" w:name="_GoBack"/>
      <w:bookmarkEnd w:id="9"/>
      <w:r>
        <w:rPr>
          <w:rStyle w:val="5"/>
          <w:rFonts w:ascii="宋体" w:hAnsi="宋体" w:eastAsia="宋体" w:cs="Times New Roman"/>
          <w:bCs/>
          <w:kern w:val="0"/>
          <w:szCs w:val="21"/>
        </w:rPr>
        <w:t>某一长直的赛道上，有一辆F1赛车前方200 m处有一安全车正以10 m/s的速度匀速前进，这时赛车从静止出发以2 m/s</w:t>
      </w:r>
      <w:r>
        <w:rPr>
          <w:rStyle w:val="5"/>
          <w:rFonts w:ascii="宋体" w:hAnsi="宋体" w:eastAsia="宋体" w:cs="Times New Roman"/>
          <w:bCs/>
          <w:kern w:val="0"/>
          <w:szCs w:val="21"/>
          <w:vertAlign w:val="superscript"/>
        </w:rPr>
        <w:t>2</w:t>
      </w:r>
      <w:r>
        <w:rPr>
          <w:rStyle w:val="5"/>
          <w:rFonts w:ascii="宋体" w:hAnsi="宋体" w:eastAsia="宋体" w:cs="Times New Roman"/>
          <w:bCs/>
          <w:kern w:val="0"/>
          <w:szCs w:val="21"/>
        </w:rPr>
        <w:t>的加速度追赶。试求：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bCs/>
          <w:kern w:val="0"/>
          <w:szCs w:val="21"/>
        </w:rPr>
      </w:pPr>
      <w:r>
        <w:rPr>
          <w:rStyle w:val="5"/>
          <w:rFonts w:ascii="宋体" w:hAnsi="宋体" w:eastAsia="宋体" w:cs="Times New Roman"/>
          <w:bCs/>
          <w:kern w:val="0"/>
          <w:szCs w:val="21"/>
        </w:rPr>
        <w:t>（1）赛车出发3 s末的瞬时速度大小；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bCs/>
          <w:kern w:val="0"/>
          <w:szCs w:val="21"/>
        </w:rPr>
      </w:pPr>
      <w:r>
        <w:rPr>
          <w:rStyle w:val="5"/>
          <w:rFonts w:ascii="宋体" w:hAnsi="宋体" w:eastAsia="宋体" w:cs="Times New Roman"/>
          <w:bCs/>
          <w:kern w:val="0"/>
          <w:szCs w:val="21"/>
        </w:rPr>
        <w:t>（2）追上之前与安全车最远相距是多少米？</w:t>
      </w:r>
    </w:p>
    <w:p>
      <w:pPr>
        <w:pStyle w:val="9"/>
        <w:bidi w:val="0"/>
        <w:spacing w:line="360" w:lineRule="auto"/>
        <w:rPr>
          <w:rStyle w:val="5"/>
          <w:rFonts w:ascii="宋体" w:hAnsi="宋体" w:eastAsia="宋体" w:cs="Times New Roman"/>
          <w:bCs/>
          <w:kern w:val="0"/>
          <w:szCs w:val="21"/>
        </w:rPr>
      </w:pPr>
      <w:r>
        <w:rPr>
          <w:rStyle w:val="5"/>
          <w:rFonts w:ascii="宋体" w:hAnsi="宋体" w:eastAsia="宋体" w:cs="Times New Roman"/>
          <w:bCs/>
          <w:kern w:val="0"/>
          <w:szCs w:val="21"/>
        </w:rPr>
        <w:t>（3）赛车何时追上安全车？</w: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  <w:bCs/>
          <w:kern w:val="0"/>
          <w:szCs w:val="21"/>
        </w:rPr>
      </w:pPr>
      <w:r>
        <w:rPr>
          <w:rStyle w:val="5"/>
          <w:rFonts w:ascii="宋体" w:hAnsi="宋体" w:eastAsia="宋体" w:cs="Times New Roman"/>
          <w:bCs/>
          <w:kern w:val="0"/>
          <w:szCs w:val="21"/>
        </w:rPr>
        <w:t>（4）当赛车刚追上安全车时，赛车手立即刹车，使赛车以4 m/s</w:t>
      </w:r>
      <w:r>
        <w:rPr>
          <w:rStyle w:val="5"/>
          <w:rFonts w:ascii="宋体" w:hAnsi="宋体" w:eastAsia="宋体" w:cs="Times New Roman"/>
          <w:bCs/>
          <w:kern w:val="0"/>
          <w:szCs w:val="21"/>
          <w:vertAlign w:val="superscript"/>
        </w:rPr>
        <w:t>2</w:t>
      </w:r>
      <w:r>
        <w:rPr>
          <w:rStyle w:val="5"/>
          <w:rFonts w:ascii="宋体" w:hAnsi="宋体" w:eastAsia="宋体" w:cs="Times New Roman"/>
          <w:bCs/>
          <w:kern w:val="0"/>
          <w:szCs w:val="21"/>
        </w:rPr>
        <w:t>的加速度做匀减速直线运动，问两车再经过多长时间第二次相遇？（设赛车可以从安全车旁经过而不发生相撞）</w:t>
      </w:r>
    </w:p>
    <w:p>
      <w:pPr>
        <w:pStyle w:val="8"/>
        <w:widowControl/>
        <w:bidi w:val="0"/>
        <w:spacing w:line="360" w:lineRule="auto"/>
        <w:jc w:val="left"/>
        <w:rPr>
          <w:rStyle w:val="5"/>
          <w:rFonts w:hint="eastAsia" w:ascii="宋体" w:hAnsi="宋体" w:cs="宋体"/>
          <w:kern w:val="0"/>
        </w:rPr>
      </w:pPr>
      <w:r>
        <w:rPr>
          <w:rStyle w:val="5"/>
          <w:rFonts w:ascii="宋体" w:hAnsi="宋体" w:cs="宋体"/>
          <w:kern w:val="0"/>
        </w:rPr>
        <w:t>【</w:t>
      </w:r>
      <w:r>
        <w:rPr>
          <w:rStyle w:val="5"/>
          <w:rFonts w:hint="eastAsia" w:ascii="宋体" w:hAnsi="宋体" w:cs="宋体"/>
          <w:kern w:val="0"/>
        </w:rPr>
        <w:t>答案</w:t>
      </w:r>
      <w:r>
        <w:rPr>
          <w:rStyle w:val="5"/>
          <w:rFonts w:ascii="宋体" w:hAnsi="宋体" w:cs="宋体"/>
          <w:kern w:val="0"/>
        </w:rPr>
        <w:t>】</w:t>
      </w:r>
      <w:r>
        <w:rPr>
          <w:rStyle w:val="5"/>
          <w:rFonts w:hint="eastAsia" w:ascii="宋体" w:hAnsi="宋体" w:cs="Times New Roman"/>
        </w:rPr>
        <w:t>（1）</w:t>
      </w:r>
      <w:r>
        <w:rPr>
          <w:rStyle w:val="5"/>
          <w:rFonts w:ascii="宋体" w:hAnsi="宋体" w:cs="Times New Roman"/>
          <w:position w:val="-6"/>
        </w:rPr>
        <w:object>
          <v:shape id="_x0000_i1044" o:spt="75" alt="～（～" type="#_x0000_t75" style="height:13.95pt;width:31.95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59">
            <o:LockedField>false</o:LockedField>
          </o:OLEObject>
        </w:object>
      </w:r>
      <w:r>
        <w:rPr>
          <w:rStyle w:val="5"/>
          <w:rFonts w:hint="eastAsia" w:ascii="宋体" w:hAnsi="宋体" w:cs="Times New Roman"/>
        </w:rPr>
        <w:t>；</w:t>
      </w:r>
      <w:r>
        <w:rPr>
          <w:rStyle w:val="5"/>
          <w:rFonts w:hint="eastAsia" w:ascii="宋体" w:hAnsi="宋体" w:cs="宋体"/>
          <w:kern w:val="0"/>
        </w:rPr>
        <w:t>（2）</w:t>
      </w:r>
      <w:r>
        <w:rPr>
          <w:rStyle w:val="5"/>
          <w:rFonts w:ascii="宋体" w:hAnsi="宋体" w:cs="宋体"/>
          <w:kern w:val="0"/>
          <w:position w:val="-6"/>
        </w:rPr>
        <w:object>
          <v:shape id="_x0000_i1045" o:spt="75" alt="～（～" type="#_x0000_t75" style="height:13.95pt;width:31pt;" o:ole="t" filled="f" o:preferrelative="t" stroked="f" coordsize="21600,21600">
            <v:path/>
            <v:fill on="f" alignshape="1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61">
            <o:LockedField>false</o:LockedField>
          </o:OLEObject>
        </w:object>
      </w:r>
      <w:r>
        <w:rPr>
          <w:rStyle w:val="5"/>
          <w:rFonts w:hint="eastAsia" w:ascii="宋体" w:hAnsi="宋体" w:cs="宋体"/>
          <w:kern w:val="0"/>
        </w:rPr>
        <w:t>；（3）</w:t>
      </w:r>
      <w:r>
        <w:rPr>
          <w:rStyle w:val="5"/>
          <w:rFonts w:ascii="宋体" w:hAnsi="宋体" w:cs="宋体"/>
          <w:kern w:val="0"/>
          <w:position w:val="-6"/>
        </w:rPr>
        <w:object>
          <v:shape id="_x0000_i1046" o:spt="75" alt="～（～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63">
            <o:LockedField>false</o:LockedField>
          </o:OLEObject>
        </w:object>
      </w:r>
      <w:r>
        <w:rPr>
          <w:rStyle w:val="5"/>
          <w:rFonts w:hint="eastAsia" w:ascii="宋体" w:hAnsi="宋体" w:cs="宋体"/>
          <w:kern w:val="0"/>
        </w:rPr>
        <w:t>；（4）</w:t>
      </w:r>
      <w:r>
        <w:rPr>
          <w:rStyle w:val="5"/>
          <w:rFonts w:ascii="宋体" w:hAnsi="宋体" w:cs="宋体"/>
          <w:kern w:val="0"/>
          <w:position w:val="-6"/>
        </w:rPr>
        <w:object>
          <v:shape id="_x0000_i1047" o:spt="75" alt="～（～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65">
            <o:LockedField>false</o:LockedField>
          </o:OLEObject>
        </w:objec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</w:rPr>
      </w:pPr>
      <w:r>
        <w:rPr>
          <w:rStyle w:val="5"/>
          <w:rFonts w:ascii="宋体" w:hAnsi="宋体" w:eastAsia="宋体" w:cs="宋体"/>
          <w:kern w:val="0"/>
          <w:szCs w:val="24"/>
        </w:rPr>
        <w:t>【解析】</w:t>
      </w:r>
      <w:r>
        <w:rPr>
          <w:rStyle w:val="5"/>
          <w:rFonts w:hint="eastAsia" w:ascii="宋体" w:hAnsi="宋体" w:eastAsia="宋体" w:cs="Times New Roman"/>
        </w:rPr>
        <w:t>（1）由</w:t>
      </w:r>
      <w:r>
        <w:rPr>
          <w:rStyle w:val="5"/>
          <w:rFonts w:ascii="宋体" w:hAnsi="宋体" w:eastAsia="宋体" w:cs="Times New Roman"/>
          <w:position w:val="-12"/>
        </w:rPr>
        <w:object>
          <v:shape id="_x0000_i1048" o:spt="75" alt="～（～" type="#_x0000_t75" style="height:18pt;width:55pt;" o:ole="t" filled="f" o:preferrelative="t" stroked="f" coordsize="21600,21600">
            <v:path/>
            <v:fill on="f" alignshape="1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67">
            <o:LockedField>false</o:LockedField>
          </o:OLEObject>
        </w:object>
      </w:r>
      <w:r>
        <w:rPr>
          <w:rStyle w:val="5"/>
          <w:rFonts w:hint="eastAsia" w:ascii="宋体" w:hAnsi="宋体" w:eastAsia="宋体" w:cs="Times New Roman"/>
        </w:rPr>
        <w:t>，赛车出发</w:t>
      </w:r>
      <w:r>
        <w:rPr>
          <w:rStyle w:val="5"/>
          <w:rFonts w:ascii="宋体" w:hAnsi="宋体" w:eastAsia="宋体" w:cs="Times New Roman"/>
          <w:position w:val="-6"/>
        </w:rPr>
        <w:object>
          <v:shape id="_x0000_i1049" o:spt="75" alt="～（～" type="#_x0000_t75" style="height:13.95pt;width:13.95pt;" o:ole="t" filled="f" o:preferrelative="t" stroked="f" coordsize="21600,21600">
            <v:path/>
            <v:fill on="f" alignshape="1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69">
            <o:LockedField>false</o:LockedField>
          </o:OLEObject>
        </w:object>
      </w:r>
      <w:r>
        <w:rPr>
          <w:rStyle w:val="5"/>
          <w:rFonts w:hint="eastAsia" w:ascii="宋体" w:hAnsi="宋体" w:eastAsia="宋体" w:cs="Times New Roman"/>
        </w:rPr>
        <w:t>末的瞬时速度大小：</w:t>
      </w:r>
      <w:r>
        <w:rPr>
          <w:rStyle w:val="5"/>
          <w:rFonts w:ascii="宋体" w:hAnsi="宋体" w:eastAsia="宋体" w:cs="Times New Roman"/>
        </w:rPr>
        <w:t xml:space="preserve"> </w:t>
      </w:r>
      <w:r>
        <w:rPr>
          <w:rStyle w:val="5"/>
          <w:rFonts w:ascii="宋体" w:hAnsi="宋体" w:eastAsia="宋体" w:cs="Times New Roman"/>
          <w:position w:val="-12"/>
        </w:rPr>
        <w:object>
          <v:shape id="_x0000_i1050" o:spt="75" alt="～（～" type="#_x0000_t75" style="height:18pt;width:35pt;" o:ole="t" filled="f" o:preferrelative="t" stroked="f" coordsize="21600,21600">
            <v:path/>
            <v:fill on="f" alignshape="1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71">
            <o:LockedField>false</o:LockedField>
          </o:OLEObject>
        </w:object>
      </w:r>
      <w:r>
        <w:rPr>
          <w:rStyle w:val="5"/>
          <w:rFonts w:hint="eastAsia" w:ascii="宋体" w:hAnsi="宋体" w:eastAsia="宋体" w:cs="Times New Roman"/>
        </w:rPr>
        <w:t>，所以</w:t>
      </w:r>
      <w:r>
        <w:rPr>
          <w:rStyle w:val="5"/>
          <w:rFonts w:ascii="宋体" w:hAnsi="宋体" w:eastAsia="宋体" w:cs="Times New Roman"/>
          <w:position w:val="-12"/>
        </w:rPr>
        <w:object>
          <v:shape id="_x0000_i1051" o:spt="75" alt="～（～" type="#_x0000_t75" style="height:18pt;width:52.95pt;" o:ole="t" filled="f" o:preferrelative="t" stroked="f" coordsize="21600,21600">
            <v:path/>
            <v:fill on="f" alignshape="1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73">
            <o:LockedField>false</o:LockedField>
          </o:OLEObject>
        </w:objec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Times New Roman"/>
          <w:bCs/>
          <w:kern w:val="0"/>
          <w:szCs w:val="21"/>
        </w:rPr>
      </w:pPr>
      <w:r>
        <w:rPr>
          <w:rStyle w:val="5"/>
          <w:rFonts w:hint="eastAsia" w:ascii="宋体" w:hAnsi="宋体" w:eastAsia="宋体" w:cs="Times New Roman"/>
        </w:rPr>
        <w:t>故</w:t>
      </w:r>
      <w:r>
        <w:rPr>
          <w:rStyle w:val="5"/>
          <w:rFonts w:ascii="宋体" w:hAnsi="宋体" w:eastAsia="宋体" w:cs="Times New Roman"/>
          <w:position w:val="-6"/>
        </w:rPr>
        <w:object>
          <v:shape id="_x0000_i1052" o:spt="75" alt="～（～" type="#_x0000_t75" style="height:13.95pt;width:13.95pt;" o:ole="t" filled="f" o:preferrelative="t" stroked="f" coordsize="21600,21600">
            <v:path/>
            <v:fill on="f" alignshape="1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75">
            <o:LockedField>false</o:LockedField>
          </o:OLEObject>
        </w:object>
      </w:r>
      <w:r>
        <w:rPr>
          <w:rStyle w:val="5"/>
          <w:rFonts w:hint="eastAsia" w:ascii="宋体" w:hAnsi="宋体" w:eastAsia="宋体" w:cs="Times New Roman"/>
        </w:rPr>
        <w:t>末的瞬时速度大小为</w:t>
      </w:r>
      <w:r>
        <w:rPr>
          <w:rStyle w:val="5"/>
          <w:rFonts w:ascii="宋体" w:hAnsi="宋体" w:eastAsia="宋体" w:cs="Times New Roman"/>
          <w:position w:val="-6"/>
        </w:rPr>
        <w:object>
          <v:shape id="_x0000_i1053" o:spt="75" alt="～（～" type="#_x0000_t75" style="height:13.95pt;width:31.95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77">
            <o:LockedField>false</o:LockedField>
          </o:OLEObject>
        </w:object>
      </w:r>
      <w:r>
        <w:rPr>
          <w:rStyle w:val="5"/>
          <w:rFonts w:hint="eastAsia" w:ascii="宋体" w:hAnsi="宋体" w:eastAsia="宋体" w:cs="Times New Roman"/>
        </w:rPr>
        <w:t>。</w:t>
      </w:r>
      <w:r>
        <w:rPr>
          <w:rStyle w:val="5"/>
          <w:rFonts w:hint="eastAsia" w:ascii="宋体" w:hAnsi="宋体" w:eastAsia="宋体" w:cs="Times New Roman"/>
          <w:bCs/>
          <w:kern w:val="0"/>
          <w:szCs w:val="21"/>
        </w:rPr>
        <w:t xml:space="preserve"> </w: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宋体"/>
          <w:kern w:val="0"/>
          <w:szCs w:val="24"/>
        </w:rPr>
      </w:pPr>
      <w:r>
        <w:rPr>
          <w:rStyle w:val="5"/>
          <w:rFonts w:hint="eastAsia" w:ascii="宋体" w:hAnsi="宋体" w:eastAsia="宋体" w:cs="宋体"/>
          <w:kern w:val="0"/>
          <w:szCs w:val="24"/>
        </w:rPr>
        <w:t>（2）</w:t>
      </w:r>
      <w:r>
        <w:rPr>
          <w:rStyle w:val="5"/>
          <w:rFonts w:hint="eastAsia" w:ascii="宋体" w:hAnsi="宋体" w:eastAsia="宋体" w:cs="Times New Roman"/>
        </w:rPr>
        <w:t>当两车速度相等时相距最远，对赛车：</w:t>
      </w:r>
      <w:r>
        <w:rPr>
          <w:rStyle w:val="5"/>
          <w:rFonts w:ascii="宋体" w:hAnsi="宋体" w:eastAsia="宋体" w:cs="Times New Roman"/>
        </w:rPr>
        <w:t xml:space="preserve"> </w:t>
      </w:r>
      <w:r>
        <w:rPr>
          <w:rStyle w:val="5"/>
          <w:rFonts w:ascii="宋体" w:hAnsi="宋体" w:eastAsia="宋体" w:cs="Times New Roman"/>
          <w:position w:val="-12"/>
        </w:rPr>
        <w:object>
          <v:shape id="_x0000_i1054" o:spt="75" alt="～（～" type="#_x0000_t75" style="height:18pt;width:37.95pt;" o:ole="t" filled="f" o:preferrelative="t" stroked="f" coordsize="21600,21600">
            <v:path/>
            <v:fill on="f" alignshape="1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78">
            <o:LockedField>false</o:LockedField>
          </o:OLEObject>
        </w:object>
      </w:r>
      <w:r>
        <w:rPr>
          <w:rStyle w:val="5"/>
          <w:rFonts w:hint="eastAsia" w:ascii="宋体" w:hAnsi="宋体" w:eastAsia="宋体" w:cs="Times New Roman"/>
        </w:rPr>
        <w:t>，所以</w:t>
      </w:r>
      <w:r>
        <w:rPr>
          <w:rStyle w:val="5"/>
          <w:rFonts w:ascii="宋体" w:hAnsi="宋体" w:eastAsia="宋体" w:cs="Times New Roman"/>
          <w:position w:val="-6"/>
        </w:rPr>
        <w:object>
          <v:shape id="_x0000_i1055" o:spt="75" alt="～（～" type="#_x0000_t75" style="height:13.95pt;width:32.95pt;" o:ole="t" filled="f" o:preferrelative="t" stroked="f" coordsize="21600,21600">
            <v:path/>
            <v:fill on="f" alignshape="1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80">
            <o:LockedField>false</o:LockedField>
          </o:OLEObject>
        </w:object>
      </w:r>
      <w:r>
        <w:rPr>
          <w:rStyle w:val="5"/>
          <w:rFonts w:hint="eastAsia" w:ascii="宋体" w:hAnsi="宋体" w:eastAsia="宋体" w:cs="Times New Roman"/>
        </w:rPr>
        <w:t>，故经过</w:t>
      </w:r>
      <w:r>
        <w:rPr>
          <w:rStyle w:val="5"/>
          <w:rFonts w:ascii="宋体" w:hAnsi="宋体" w:eastAsia="宋体" w:cs="Times New Roman"/>
          <w:position w:val="-6"/>
        </w:rPr>
        <w:object>
          <v:shape id="_x0000_i1056" o:spt="75" alt="～（～" type="#_x0000_t75" style="height:13.95pt;width:15pt;" o:ole="t" filled="f" o:preferrelative="t" stroked="f" coordsize="21600,21600">
            <v:path/>
            <v:fill on="f" alignshape="1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82">
            <o:LockedField>false</o:LockedField>
          </o:OLEObject>
        </w:object>
      </w:r>
      <w:r>
        <w:rPr>
          <w:rStyle w:val="5"/>
          <w:rFonts w:hint="eastAsia" w:ascii="宋体" w:hAnsi="宋体" w:eastAsia="宋体" w:cs="Times New Roman"/>
        </w:rPr>
        <w:t>两车相距最远．</w:t>
      </w:r>
      <w:r>
        <w:rPr>
          <w:rStyle w:val="5"/>
          <w:rFonts w:hint="eastAsia" w:ascii="宋体" w:hAnsi="宋体" w:eastAsia="宋体" w:cs="宋体"/>
          <w:kern w:val="0"/>
          <w:szCs w:val="24"/>
        </w:rPr>
        <w:t>当两车相距最远时，赛车位移：</w:t>
      </w:r>
      <w:r>
        <w:rPr>
          <w:rStyle w:val="5"/>
          <w:rFonts w:ascii="宋体" w:hAnsi="宋体" w:eastAsia="宋体" w:cs="宋体"/>
          <w:kern w:val="0"/>
          <w:position w:val="-24"/>
          <w:szCs w:val="24"/>
        </w:rPr>
        <w:object>
          <v:shape id="_x0000_i1057" o:spt="75" alt="～（～" type="#_x0000_t75" style="height:30.95pt;width:50.95pt;" o:ole="t" filled="f" o:preferrelative="t" stroked="f" coordsize="21600,21600">
            <v:path/>
            <v:fill on="f" alignshape="1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84">
            <o:LockedField>false</o:LockedField>
          </o:OLEObject>
        </w:object>
      </w:r>
      <w:r>
        <w:rPr>
          <w:rStyle w:val="5"/>
          <w:rFonts w:hint="eastAsia" w:ascii="宋体" w:hAnsi="宋体" w:eastAsia="宋体" w:cs="宋体"/>
          <w:kern w:val="0"/>
          <w:szCs w:val="24"/>
        </w:rPr>
        <w:t xml:space="preserve"> ，安全车位移：</w:t>
      </w:r>
      <w:r>
        <w:rPr>
          <w:rStyle w:val="5"/>
          <w:rFonts w:ascii="宋体" w:hAnsi="宋体" w:eastAsia="宋体" w:cs="宋体"/>
          <w:kern w:val="0"/>
          <w:position w:val="-14"/>
          <w:szCs w:val="24"/>
        </w:rPr>
        <w:object>
          <v:shape id="_x0000_i1058" o:spt="75" alt="～（～" type="#_x0000_t75" style="height:19pt;width:44.95pt;" o:ole="t" filled="f" o:preferrelative="t" stroked="f" coordsize="21600,21600">
            <v:path/>
            <v:fill on="f" alignshape="1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86">
            <o:LockedField>false</o:LockedField>
          </o:OLEObject>
        </w:object>
      </w:r>
      <w:r>
        <w:rPr>
          <w:rStyle w:val="5"/>
          <w:rFonts w:hint="eastAsia" w:ascii="宋体" w:hAnsi="宋体" w:eastAsia="宋体" w:cs="宋体"/>
          <w:kern w:val="0"/>
          <w:szCs w:val="24"/>
        </w:rPr>
        <w:t xml:space="preserve"> ，两车之间距离</w:t>
      </w:r>
      <w:r>
        <w:rPr>
          <w:rStyle w:val="5"/>
          <w:rFonts w:ascii="宋体" w:hAnsi="宋体" w:eastAsia="宋体" w:cs="宋体"/>
          <w:kern w:val="0"/>
          <w:position w:val="-14"/>
          <w:szCs w:val="24"/>
        </w:rPr>
        <w:object>
          <v:shape id="_x0000_i1059" o:spt="75" alt="～（～" type="#_x0000_t75" style="height:19pt;width:91pt;" o:ole="t" filled="f" o:preferrelative="t" stroked="f" coordsize="21600,21600">
            <v:path/>
            <v:fill on="f" alignshape="1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88">
            <o:LockedField>false</o:LockedField>
          </o:OLEObject>
        </w:object>
      </w:r>
      <w:r>
        <w:rPr>
          <w:rStyle w:val="5"/>
          <w:rFonts w:hint="eastAsia" w:ascii="宋体" w:hAnsi="宋体" w:eastAsia="宋体" w:cs="Arial"/>
          <w:kern w:val="0"/>
          <w:szCs w:val="17"/>
          <w:vertAlign w:val="subscript"/>
        </w:rPr>
        <w:t>，</w:t>
      </w:r>
      <w:r>
        <w:rPr>
          <w:rStyle w:val="5"/>
          <w:rFonts w:hint="eastAsia" w:ascii="宋体" w:hAnsi="宋体" w:eastAsia="宋体" w:cs="宋体"/>
          <w:kern w:val="0"/>
          <w:szCs w:val="24"/>
        </w:rPr>
        <w:t>所以</w:t>
      </w:r>
      <w:r>
        <w:rPr>
          <w:rStyle w:val="5"/>
          <w:rFonts w:ascii="宋体" w:hAnsi="宋体" w:eastAsia="宋体" w:cs="宋体"/>
          <w:kern w:val="0"/>
          <w:position w:val="-6"/>
          <w:szCs w:val="24"/>
        </w:rPr>
        <w:object>
          <v:shape id="_x0000_i1060" o:spt="75" alt="～（～" type="#_x0000_t75" style="height:13.95pt;width:58pt;" o:ole="t" filled="f" o:preferrelative="t" stroked="f" coordsize="21600,21600">
            <v:path/>
            <v:fill on="f" alignshape="1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90">
            <o:LockedField>false</o:LockedField>
          </o:OLEObject>
        </w:object>
      </w:r>
      <w:r>
        <w:rPr>
          <w:rStyle w:val="5"/>
          <w:rFonts w:hint="eastAsia" w:ascii="宋体" w:hAnsi="宋体" w:eastAsia="宋体" w:cs="宋体"/>
          <w:kern w:val="0"/>
          <w:szCs w:val="24"/>
        </w:rPr>
        <w:t>，故两车相距的最远距离为</w:t>
      </w:r>
      <w:r>
        <w:rPr>
          <w:rStyle w:val="5"/>
          <w:rFonts w:ascii="宋体" w:hAnsi="宋体" w:eastAsia="宋体" w:cs="宋体"/>
          <w:kern w:val="0"/>
          <w:position w:val="-6"/>
          <w:szCs w:val="24"/>
        </w:rPr>
        <w:object>
          <v:shape id="_x0000_i1061" o:spt="75" alt="～（～" type="#_x0000_t75" style="height:13.95pt;width:31pt;" o:ole="t" filled="f" o:preferrelative="t" stroked="f" coordsize="21600,21600">
            <v:path/>
            <v:fill on="f" alignshape="1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92">
            <o:LockedField>false</o:LockedField>
          </o:OLEObject>
        </w:object>
      </w:r>
      <w:r>
        <w:rPr>
          <w:rStyle w:val="5"/>
          <w:rFonts w:hint="eastAsia" w:ascii="宋体" w:hAnsi="宋体" w:eastAsia="宋体" w:cs="宋体"/>
          <w:kern w:val="0"/>
          <w:szCs w:val="24"/>
        </w:rPr>
        <w:t>。</w:t>
      </w:r>
    </w:p>
    <w:p>
      <w:pPr>
        <w:pStyle w:val="9"/>
        <w:bidi w:val="0"/>
        <w:spacing w:line="360" w:lineRule="auto"/>
        <w:rPr>
          <w:rStyle w:val="5"/>
          <w:rFonts w:hint="eastAsia" w:ascii="宋体" w:hAnsi="宋体" w:eastAsia="宋体" w:cs="宋体"/>
          <w:kern w:val="0"/>
          <w:szCs w:val="24"/>
        </w:rPr>
      </w:pPr>
      <w:r>
        <w:rPr>
          <w:rStyle w:val="5"/>
          <w:rFonts w:hint="eastAsia" w:ascii="宋体" w:hAnsi="宋体" w:eastAsia="宋体" w:cs="宋体"/>
          <w:kern w:val="0"/>
          <w:szCs w:val="24"/>
        </w:rPr>
        <w:t>（3）设赛车经过时间t追上安全车，则有：</w:t>
      </w:r>
      <w:r>
        <w:rPr>
          <w:rStyle w:val="5"/>
          <w:rFonts w:ascii="宋体" w:hAnsi="宋体" w:eastAsia="宋体" w:cs="宋体"/>
          <w:kern w:val="0"/>
          <w:position w:val="-24"/>
          <w:szCs w:val="24"/>
        </w:rPr>
        <w:object>
          <v:shape id="_x0000_i1062" o:spt="75" alt="～（～" type="#_x0000_t75" style="height:30.95pt;width:73.95pt;" o:ole="t" filled="f" o:preferrelative="t" stroked="f" coordsize="21600,21600">
            <v:path/>
            <v:fill on="f" alignshape="1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93">
            <o:LockedField>false</o:LockedField>
          </o:OLEObject>
        </w:object>
      </w:r>
      <w:r>
        <w:rPr>
          <w:rStyle w:val="5"/>
          <w:rFonts w:hint="eastAsia" w:ascii="宋体" w:hAnsi="宋体" w:eastAsia="宋体" w:cs="宋体"/>
          <w:kern w:val="0"/>
          <w:szCs w:val="24"/>
        </w:rPr>
        <w:t xml:space="preserve"> ，所以</w:t>
      </w:r>
      <w:r>
        <w:rPr>
          <w:rStyle w:val="5"/>
          <w:rFonts w:ascii="宋体" w:hAnsi="宋体" w:eastAsia="宋体" w:cs="宋体"/>
          <w:kern w:val="0"/>
          <w:position w:val="-6"/>
          <w:szCs w:val="24"/>
        </w:rPr>
        <w:object>
          <v:shape id="_x0000_i1063" o:spt="75" alt="～（～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95">
            <o:LockedField>false</o:LockedField>
          </o:OLEObject>
        </w:object>
      </w:r>
      <w:r>
        <w:rPr>
          <w:rStyle w:val="5"/>
          <w:rFonts w:hint="eastAsia" w:ascii="宋体" w:hAnsi="宋体" w:eastAsia="宋体" w:cs="宋体"/>
          <w:kern w:val="0"/>
          <w:szCs w:val="24"/>
        </w:rPr>
        <w:t>，故经过</w:t>
      </w:r>
      <w:r>
        <w:rPr>
          <w:rStyle w:val="5"/>
          <w:rFonts w:ascii="宋体" w:hAnsi="宋体" w:eastAsia="宋体" w:cs="宋体"/>
          <w:kern w:val="0"/>
          <w:position w:val="-6"/>
          <w:szCs w:val="24"/>
        </w:rPr>
        <w:object>
          <v:shape id="_x0000_i1064" o:spt="75" alt="～（～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97">
            <o:LockedField>false</o:LockedField>
          </o:OLEObject>
        </w:object>
      </w:r>
      <w:r>
        <w:rPr>
          <w:rStyle w:val="5"/>
          <w:rFonts w:hint="eastAsia" w:ascii="宋体" w:hAnsi="宋体" w:eastAsia="宋体" w:cs="宋体"/>
          <w:kern w:val="0"/>
          <w:szCs w:val="24"/>
        </w:rPr>
        <w:t>赛车追上安全车。</w:t>
      </w:r>
    </w:p>
    <w:p>
      <w:pPr>
        <w:pStyle w:val="8"/>
        <w:bidi w:val="0"/>
        <w:spacing w:line="360" w:lineRule="auto"/>
        <w:rPr>
          <w:rStyle w:val="5"/>
          <w:rFonts w:hint="eastAsia" w:ascii="宋体" w:hAnsi="宋体" w:cs="Times New Roman"/>
        </w:rPr>
      </w:pPr>
      <w:r>
        <w:rPr>
          <w:rStyle w:val="5"/>
          <w:rFonts w:ascii="Times New Roman" w:hAnsi="Times New Roman" w:cs="Times New Roman"/>
        </w:rPr>
        <w:drawing>
          <wp:inline distT="0" distB="0" distL="114300" distR="114300">
            <wp:extent cx="6189345" cy="1289050"/>
            <wp:effectExtent l="0" t="0" r="1905" b="6350"/>
            <wp:docPr id="37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0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IPAPANNEW">
    <w:altName w:val="Segoe UI Light"/>
    <w:panose1 w:val="02000500070000020004"/>
    <w:charset w:val="00"/>
    <w:family w:val="auto"/>
    <w:pitch w:val="default"/>
    <w:sig w:usb0="00000000" w:usb1="00000000" w:usb2="00000021" w:usb3="00000000" w:csb0="00000197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E02E"/>
    <w:multiLevelType w:val="singleLevel"/>
    <w:tmpl w:val="59B1E02E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6BA5"/>
    <w:rsid w:val="7AE76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jc w:val="left"/>
    </w:pPr>
    <w:rPr>
      <w:rFonts w:ascii="宋体" w:hAnsi="Courier New" w:cs="Courier New"/>
      <w:sz w:val="24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_0"/>
    <w:qFormat/>
    <w:uiPriority w:val="0"/>
    <w:rPr>
      <w:rFonts w:ascii="Calibri" w:hAnsi="Calibri" w:cs="Calibri" w:eastAsiaTheme="minorEastAsia"/>
      <w:sz w:val="24"/>
      <w:szCs w:val="24"/>
      <w:lang w:val="en-US" w:eastAsia="zh-CN" w:bidi="ar-SA"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8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1.xml"/><Relationship Id="rId98" Type="http://schemas.openxmlformats.org/officeDocument/2006/relationships/image" Target="media/image53.png"/><Relationship Id="rId97" Type="http://schemas.openxmlformats.org/officeDocument/2006/relationships/oleObject" Target="embeddings/oleObject39.bin"/><Relationship Id="rId96" Type="http://schemas.openxmlformats.org/officeDocument/2006/relationships/image" Target="media/image52.wmf"/><Relationship Id="rId95" Type="http://schemas.openxmlformats.org/officeDocument/2006/relationships/oleObject" Target="embeddings/oleObject38.bin"/><Relationship Id="rId94" Type="http://schemas.openxmlformats.org/officeDocument/2006/relationships/image" Target="media/image51.wmf"/><Relationship Id="rId93" Type="http://schemas.openxmlformats.org/officeDocument/2006/relationships/oleObject" Target="embeddings/oleObject37.bin"/><Relationship Id="rId92" Type="http://schemas.openxmlformats.org/officeDocument/2006/relationships/oleObject" Target="embeddings/oleObject36.bin"/><Relationship Id="rId91" Type="http://schemas.openxmlformats.org/officeDocument/2006/relationships/image" Target="media/image50.wmf"/><Relationship Id="rId90" Type="http://schemas.openxmlformats.org/officeDocument/2006/relationships/oleObject" Target="embeddings/oleObject35.bin"/><Relationship Id="rId9" Type="http://schemas.openxmlformats.org/officeDocument/2006/relationships/image" Target="media/image4.png"/><Relationship Id="rId89" Type="http://schemas.openxmlformats.org/officeDocument/2006/relationships/image" Target="media/image49.wmf"/><Relationship Id="rId88" Type="http://schemas.openxmlformats.org/officeDocument/2006/relationships/oleObject" Target="embeddings/oleObject34.bin"/><Relationship Id="rId87" Type="http://schemas.openxmlformats.org/officeDocument/2006/relationships/image" Target="media/image48.wmf"/><Relationship Id="rId86" Type="http://schemas.openxmlformats.org/officeDocument/2006/relationships/oleObject" Target="embeddings/oleObject33.bin"/><Relationship Id="rId85" Type="http://schemas.openxmlformats.org/officeDocument/2006/relationships/image" Target="media/image47.wmf"/><Relationship Id="rId84" Type="http://schemas.openxmlformats.org/officeDocument/2006/relationships/oleObject" Target="embeddings/oleObject32.bin"/><Relationship Id="rId83" Type="http://schemas.openxmlformats.org/officeDocument/2006/relationships/image" Target="media/image46.wmf"/><Relationship Id="rId82" Type="http://schemas.openxmlformats.org/officeDocument/2006/relationships/oleObject" Target="embeddings/oleObject31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0.bin"/><Relationship Id="rId8" Type="http://schemas.openxmlformats.org/officeDocument/2006/relationships/image" Target="media/image3.png"/><Relationship Id="rId79" Type="http://schemas.openxmlformats.org/officeDocument/2006/relationships/image" Target="media/image44.wmf"/><Relationship Id="rId78" Type="http://schemas.openxmlformats.org/officeDocument/2006/relationships/oleObject" Target="embeddings/oleObject29.bin"/><Relationship Id="rId77" Type="http://schemas.openxmlformats.org/officeDocument/2006/relationships/oleObject" Target="embeddings/oleObject28.bin"/><Relationship Id="rId76" Type="http://schemas.openxmlformats.org/officeDocument/2006/relationships/image" Target="media/image43.wmf"/><Relationship Id="rId75" Type="http://schemas.openxmlformats.org/officeDocument/2006/relationships/oleObject" Target="embeddings/oleObject27.bin"/><Relationship Id="rId74" Type="http://schemas.openxmlformats.org/officeDocument/2006/relationships/image" Target="media/image42.wmf"/><Relationship Id="rId73" Type="http://schemas.openxmlformats.org/officeDocument/2006/relationships/oleObject" Target="embeddings/oleObject26.bin"/><Relationship Id="rId72" Type="http://schemas.openxmlformats.org/officeDocument/2006/relationships/image" Target="media/image41.wmf"/><Relationship Id="rId71" Type="http://schemas.openxmlformats.org/officeDocument/2006/relationships/oleObject" Target="embeddings/oleObject25.bin"/><Relationship Id="rId70" Type="http://schemas.openxmlformats.org/officeDocument/2006/relationships/image" Target="media/image40.wmf"/><Relationship Id="rId7" Type="http://schemas.openxmlformats.org/officeDocument/2006/relationships/image" Target="media/image2.png"/><Relationship Id="rId69" Type="http://schemas.openxmlformats.org/officeDocument/2006/relationships/oleObject" Target="embeddings/oleObject24.bin"/><Relationship Id="rId68" Type="http://schemas.openxmlformats.org/officeDocument/2006/relationships/image" Target="media/image39.wmf"/><Relationship Id="rId67" Type="http://schemas.openxmlformats.org/officeDocument/2006/relationships/oleObject" Target="embeddings/oleObject23.bin"/><Relationship Id="rId66" Type="http://schemas.openxmlformats.org/officeDocument/2006/relationships/image" Target="media/image38.wmf"/><Relationship Id="rId65" Type="http://schemas.openxmlformats.org/officeDocument/2006/relationships/oleObject" Target="embeddings/oleObject22.bin"/><Relationship Id="rId64" Type="http://schemas.openxmlformats.org/officeDocument/2006/relationships/image" Target="media/image37.wmf"/><Relationship Id="rId63" Type="http://schemas.openxmlformats.org/officeDocument/2006/relationships/oleObject" Target="embeddings/oleObject21.bin"/><Relationship Id="rId62" Type="http://schemas.openxmlformats.org/officeDocument/2006/relationships/image" Target="media/image36.wmf"/><Relationship Id="rId61" Type="http://schemas.openxmlformats.org/officeDocument/2006/relationships/oleObject" Target="embeddings/oleObject20.bin"/><Relationship Id="rId60" Type="http://schemas.openxmlformats.org/officeDocument/2006/relationships/image" Target="media/image35.wmf"/><Relationship Id="rId6" Type="http://schemas.openxmlformats.org/officeDocument/2006/relationships/image" Target="file:///\\&#21346;&#23039;&#39062;\e\&#29289;&#29702;\CS54.TIF" TargetMode="External"/><Relationship Id="rId59" Type="http://schemas.openxmlformats.org/officeDocument/2006/relationships/oleObject" Target="embeddings/oleObject19.bin"/><Relationship Id="rId58" Type="http://schemas.openxmlformats.org/officeDocument/2006/relationships/image" Target="media/image34.png"/><Relationship Id="rId57" Type="http://schemas.openxmlformats.org/officeDocument/2006/relationships/image" Target="media/image33.wmf"/><Relationship Id="rId56" Type="http://schemas.openxmlformats.org/officeDocument/2006/relationships/oleObject" Target="embeddings/oleObject18.bin"/><Relationship Id="rId55" Type="http://schemas.openxmlformats.org/officeDocument/2006/relationships/image" Target="media/image32.png"/><Relationship Id="rId54" Type="http://schemas.openxmlformats.org/officeDocument/2006/relationships/image" Target="media/image31.wmf"/><Relationship Id="rId53" Type="http://schemas.openxmlformats.org/officeDocument/2006/relationships/oleObject" Target="embeddings/oleObject17.bin"/><Relationship Id="rId52" Type="http://schemas.openxmlformats.org/officeDocument/2006/relationships/image" Target="media/image30.wmf"/><Relationship Id="rId51" Type="http://schemas.openxmlformats.org/officeDocument/2006/relationships/oleObject" Target="embeddings/oleObject16.bin"/><Relationship Id="rId50" Type="http://schemas.openxmlformats.org/officeDocument/2006/relationships/image" Target="media/image29.wmf"/><Relationship Id="rId5" Type="http://schemas.openxmlformats.org/officeDocument/2006/relationships/image" Target="media/image1.png"/><Relationship Id="rId49" Type="http://schemas.openxmlformats.org/officeDocument/2006/relationships/oleObject" Target="embeddings/oleObject15.bin"/><Relationship Id="rId48" Type="http://schemas.openxmlformats.org/officeDocument/2006/relationships/image" Target="media/image28.wmf"/><Relationship Id="rId47" Type="http://schemas.openxmlformats.org/officeDocument/2006/relationships/oleObject" Target="embeddings/oleObject14.bin"/><Relationship Id="rId46" Type="http://schemas.openxmlformats.org/officeDocument/2006/relationships/image" Target="media/image27.wmf"/><Relationship Id="rId45" Type="http://schemas.openxmlformats.org/officeDocument/2006/relationships/oleObject" Target="embeddings/oleObject13.bin"/><Relationship Id="rId44" Type="http://schemas.openxmlformats.org/officeDocument/2006/relationships/image" Target="media/image26.wmf"/><Relationship Id="rId43" Type="http://schemas.openxmlformats.org/officeDocument/2006/relationships/oleObject" Target="embeddings/oleObject12.bin"/><Relationship Id="rId42" Type="http://schemas.openxmlformats.org/officeDocument/2006/relationships/image" Target="media/image25.wmf"/><Relationship Id="rId41" Type="http://schemas.openxmlformats.org/officeDocument/2006/relationships/oleObject" Target="embeddings/oleObject11.bin"/><Relationship Id="rId40" Type="http://schemas.openxmlformats.org/officeDocument/2006/relationships/image" Target="media/image24.wmf"/><Relationship Id="rId4" Type="http://schemas.openxmlformats.org/officeDocument/2006/relationships/theme" Target="theme/theme1.xml"/><Relationship Id="rId39" Type="http://schemas.openxmlformats.org/officeDocument/2006/relationships/oleObject" Target="embeddings/oleObject10.bin"/><Relationship Id="rId38" Type="http://schemas.openxmlformats.org/officeDocument/2006/relationships/image" Target="media/image23.wmf"/><Relationship Id="rId37" Type="http://schemas.openxmlformats.org/officeDocument/2006/relationships/oleObject" Target="embeddings/oleObject9.bin"/><Relationship Id="rId36" Type="http://schemas.openxmlformats.org/officeDocument/2006/relationships/image" Target="media/image22.wmf"/><Relationship Id="rId35" Type="http://schemas.openxmlformats.org/officeDocument/2006/relationships/oleObject" Target="embeddings/oleObject8.bin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wmf"/><Relationship Id="rId31" Type="http://schemas.openxmlformats.org/officeDocument/2006/relationships/oleObject" Target="embeddings/oleObject7.bin"/><Relationship Id="rId30" Type="http://schemas.openxmlformats.org/officeDocument/2006/relationships/image" Target="media/image18.png"/><Relationship Id="rId3" Type="http://schemas.openxmlformats.org/officeDocument/2006/relationships/footer" Target="footer1.xml"/><Relationship Id="rId29" Type="http://schemas.openxmlformats.org/officeDocument/2006/relationships/image" Target="14R1-32.TIF" TargetMode="External"/><Relationship Id="rId28" Type="http://schemas.openxmlformats.org/officeDocument/2006/relationships/image" Target="media/image17.png"/><Relationship Id="rId27" Type="http://schemas.openxmlformats.org/officeDocument/2006/relationships/image" Target="media/image16.png"/><Relationship Id="rId26" Type="http://schemas.openxmlformats.org/officeDocument/2006/relationships/image" Target="media/image15.wmf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wmf"/><Relationship Id="rId22" Type="http://schemas.openxmlformats.org/officeDocument/2006/relationships/oleObject" Target="embeddings/oleObject6.bin"/><Relationship Id="rId21" Type="http://schemas.openxmlformats.org/officeDocument/2006/relationships/image" Target="media/image11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wmf"/><Relationship Id="rId17" Type="http://schemas.openxmlformats.org/officeDocument/2006/relationships/oleObject" Target="embeddings/oleObject4.bin"/><Relationship Id="rId16" Type="http://schemas.openxmlformats.org/officeDocument/2006/relationships/image" Target="media/image8.wmf"/><Relationship Id="rId15" Type="http://schemas.openxmlformats.org/officeDocument/2006/relationships/oleObject" Target="embeddings/oleObject3.bin"/><Relationship Id="rId14" Type="http://schemas.openxmlformats.org/officeDocument/2006/relationships/image" Target="media/image7.wmf"/><Relationship Id="rId13" Type="http://schemas.openxmlformats.org/officeDocument/2006/relationships/oleObject" Target="embeddings/oleObject2.bin"/><Relationship Id="rId12" Type="http://schemas.openxmlformats.org/officeDocument/2006/relationships/image" Target="media/image6.wmf"/><Relationship Id="rId11" Type="http://schemas.openxmlformats.org/officeDocument/2006/relationships/oleObject" Target="embeddings/oleObject1.bin"/><Relationship Id="rId101" Type="http://schemas.openxmlformats.org/officeDocument/2006/relationships/fontTable" Target="fontTable.xml"/><Relationship Id="rId100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2017-09-08T00:06:00Z</dcterms:created>
  <dc:creator>lenovo</dc:creator>
  <cp:lastModifiedBy>lenovo</cp:lastModifiedBy>
  <dcterms:modified xsi:type="dcterms:W3CDTF">2017-09-08T00:44:37Z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