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eastAsia="宋体"/>
          <w:sz w:val="36"/>
          <w:szCs w:val="44"/>
          <w:lang w:val="en-US" w:eastAsia="zh-CN"/>
        </w:rPr>
      </w:pPr>
      <w:r>
        <w:rPr>
          <w:rFonts w:hint="eastAsia"/>
          <w:sz w:val="36"/>
          <w:szCs w:val="44"/>
          <w:lang w:val="en-US" w:eastAsia="zh-CN"/>
        </w:rPr>
        <w:t>泉州七中2021届高三地理选择题限时训练（一）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sz w:val="24"/>
          <w:lang w:val="en-US"/>
        </w:rPr>
      </w:pPr>
      <w:r>
        <w:rPr>
          <w:rFonts w:hint="eastAsia" w:ascii="宋体" w:hAnsi="宋体" w:cs="宋体"/>
          <w:b/>
          <w:color w:val="auto"/>
          <w:sz w:val="24"/>
          <w:lang w:eastAsia="zh-CN"/>
        </w:rPr>
        <w:t>（</w:t>
      </w:r>
      <w:r>
        <w:rPr>
          <w:rFonts w:ascii="宋体" w:hAnsi="宋体" w:eastAsia="宋体" w:cs="宋体"/>
          <w:b/>
          <w:color w:val="auto"/>
          <w:sz w:val="24"/>
        </w:rPr>
        <w:t>共15小题</w:t>
      </w:r>
      <w:r>
        <w:rPr>
          <w:rFonts w:hint="eastAsia" w:ascii="宋体" w:hAnsi="宋体" w:cs="宋体"/>
          <w:b/>
          <w:color w:val="auto"/>
          <w:sz w:val="24"/>
          <w:lang w:eastAsia="zh-CN"/>
        </w:rPr>
        <w:t>，限时</w:t>
      </w:r>
      <w:r>
        <w:rPr>
          <w:rFonts w:hint="eastAsia" w:ascii="宋体" w:hAnsi="宋体" w:cs="宋体"/>
          <w:b/>
          <w:color w:val="auto"/>
          <w:sz w:val="24"/>
          <w:lang w:val="en-US" w:eastAsia="zh-CN"/>
        </w:rPr>
        <w:t>30分钟)</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ascii="宋体" w:hAnsi="宋体" w:eastAsia="宋体" w:cs="宋体"/>
          <w:b w:val="0"/>
          <w:bCs/>
          <w:color w:val="auto"/>
          <w:sz w:val="24"/>
        </w:rPr>
      </w:pPr>
      <w:r>
        <w:rPr>
          <w:rFonts w:hint="eastAsia" w:ascii="宋体" w:hAnsi="宋体" w:cs="宋体"/>
          <w:b w:val="0"/>
          <w:bCs/>
          <w:color w:val="auto"/>
          <w:sz w:val="24"/>
          <w:lang w:eastAsia="zh-CN"/>
        </w:rPr>
        <w:t>注：</w:t>
      </w:r>
      <w:r>
        <w:rPr>
          <w:rFonts w:ascii="宋体" w:hAnsi="宋体" w:eastAsia="宋体" w:cs="宋体"/>
          <w:b w:val="0"/>
          <w:bCs/>
          <w:color w:val="auto"/>
          <w:sz w:val="24"/>
        </w:rPr>
        <w:t>在每小题所列出的四个选项中，只有一个是最符合题目要求的。</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rPr>
        <w:t>重庆长安汽车股份有限公司（简称长安汽车）是我国第一家运用机器设备进行生产的汽车企业。下图示意长安汽车企业的发展过程</w:t>
      </w:r>
      <w:r>
        <w:rPr>
          <w:rFonts w:hint="eastAsia" w:ascii="楷体" w:hAnsi="楷体" w:eastAsia="楷体" w:cs="楷体"/>
          <w:color w:val="000000"/>
          <w:sz w:val="24"/>
          <w:szCs w:val="24"/>
          <w:lang w:eastAsia="zh-CN"/>
        </w:rPr>
        <w:t>，</w:t>
      </w:r>
      <w:r>
        <w:rPr>
          <w:rFonts w:hint="eastAsia" w:ascii="楷体" w:hAnsi="楷体" w:eastAsia="楷体" w:cs="楷体"/>
          <w:color w:val="000000"/>
          <w:sz w:val="24"/>
          <w:szCs w:val="24"/>
        </w:rPr>
        <w:t>据此完成1-3</w:t>
      </w:r>
      <w:r>
        <w:rPr>
          <w:rFonts w:hint="eastAsia" w:ascii="楷体" w:hAnsi="楷体" w:eastAsia="楷体" w:cs="楷体"/>
          <w:color w:val="000000"/>
          <w:sz w:val="24"/>
          <w:szCs w:val="24"/>
          <w:lang w:val="en-US" w:eastAsia="zh-CN"/>
        </w:rPr>
        <w:t>题。</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cs="宋体"/>
          <w:b w:val="0"/>
          <w:bCs/>
          <w:color w:val="auto"/>
          <w:sz w:val="24"/>
          <w:lang w:val="en-US" w:eastAsia="zh-CN"/>
        </w:rPr>
      </w:pPr>
      <w:r>
        <w:drawing>
          <wp:inline distT="0" distB="0" distL="114300" distR="114300">
            <wp:extent cx="5067300" cy="1709420"/>
            <wp:effectExtent l="0" t="0" r="0" b="508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5"/>
                    <a:stretch>
                      <a:fillRect/>
                    </a:stretch>
                  </pic:blipFill>
                  <pic:spPr>
                    <a:xfrm>
                      <a:off x="0" y="0"/>
                      <a:ext cx="5067300" cy="17094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cs="宋体"/>
          <w:b w:val="0"/>
          <w:bCs/>
          <w:color w:val="auto"/>
          <w:sz w:val="24"/>
          <w:lang w:eastAsia="zh-CN"/>
        </w:rPr>
      </w:pPr>
      <w:r>
        <w:rPr>
          <w:rFonts w:hint="eastAsia" w:ascii="宋体" w:hAnsi="宋体" w:cs="宋体"/>
          <w:b w:val="0"/>
          <w:bCs/>
          <w:color w:val="auto"/>
          <w:sz w:val="24"/>
          <w:lang w:val="en-US" w:eastAsia="zh-CN"/>
        </w:rPr>
        <w:t>1</w:t>
      </w:r>
      <w:r>
        <w:rPr>
          <w:rFonts w:hint="eastAsia" w:ascii="宋体" w:hAnsi="宋体" w:cs="宋体"/>
          <w:b w:val="0"/>
          <w:bCs/>
          <w:color w:val="auto"/>
          <w:sz w:val="24"/>
          <w:lang w:eastAsia="zh-CN"/>
        </w:rPr>
        <w:t>. 1996年长安汽车完成从军工到民用领域拓展，主要是为了</w:t>
      </w:r>
      <w:r>
        <w:rPr>
          <w:rFonts w:ascii="宋体" w:hAnsi="宋体" w:eastAsia="宋体" w:cs="宋体"/>
          <w:color w:val="000000"/>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center"/>
        <w:rPr>
          <w:rFonts w:hint="eastAsia" w:ascii="宋体" w:hAnsi="宋体" w:cs="宋体"/>
          <w:b w:val="0"/>
          <w:bCs/>
          <w:color w:val="auto"/>
          <w:sz w:val="24"/>
          <w:lang w:eastAsia="zh-CN"/>
        </w:rPr>
      </w:pPr>
      <w:r>
        <w:rPr>
          <w:rFonts w:hint="eastAsia" w:ascii="宋体" w:hAnsi="宋体" w:cs="宋体"/>
          <w:b w:val="0"/>
          <w:bCs/>
          <w:color w:val="auto"/>
          <w:sz w:val="24"/>
          <w:lang w:eastAsia="zh-CN"/>
        </w:rPr>
        <w:t>A. 提高产品质量 B. 提高企业利润</w:t>
      </w:r>
      <w:r>
        <w:rPr>
          <w:rFonts w:hint="eastAsia" w:ascii="宋体" w:hAnsi="宋体" w:cs="宋体"/>
          <w:b w:val="0"/>
          <w:bCs/>
          <w:color w:val="auto"/>
          <w:sz w:val="24"/>
          <w:lang w:val="en-US" w:eastAsia="zh-CN"/>
        </w:rPr>
        <w:t xml:space="preserve">  </w:t>
      </w:r>
      <w:r>
        <w:rPr>
          <w:rFonts w:hint="eastAsia" w:ascii="宋体" w:hAnsi="宋体" w:cs="宋体"/>
          <w:b w:val="0"/>
          <w:bCs/>
          <w:color w:val="auto"/>
          <w:sz w:val="24"/>
          <w:lang w:eastAsia="zh-CN"/>
        </w:rPr>
        <w:t>C. 降低生产成本 D. 扩大生产规模</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cs="宋体"/>
          <w:b w:val="0"/>
          <w:bCs/>
          <w:color w:val="auto"/>
          <w:sz w:val="24"/>
          <w:lang w:eastAsia="zh-CN"/>
        </w:rPr>
      </w:pPr>
      <w:r>
        <w:rPr>
          <w:rFonts w:hint="eastAsia" w:ascii="宋体" w:hAnsi="宋体" w:cs="宋体"/>
          <w:b w:val="0"/>
          <w:bCs/>
          <w:color w:val="auto"/>
          <w:sz w:val="24"/>
          <w:lang w:val="en-US" w:eastAsia="zh-CN"/>
        </w:rPr>
        <w:t>2</w:t>
      </w:r>
      <w:r>
        <w:rPr>
          <w:rFonts w:hint="eastAsia" w:ascii="宋体" w:hAnsi="宋体" w:cs="宋体"/>
          <w:b w:val="0"/>
          <w:bCs/>
          <w:color w:val="auto"/>
          <w:sz w:val="24"/>
          <w:lang w:eastAsia="zh-CN"/>
        </w:rPr>
        <w:t>. 长安汽车在意大利成立设计中心，最可能进行</w:t>
      </w:r>
      <w:r>
        <w:rPr>
          <w:rFonts w:ascii="宋体" w:hAnsi="宋体" w:eastAsia="宋体" w:cs="宋体"/>
          <w:color w:val="000000"/>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center"/>
        <w:rPr>
          <w:rFonts w:hint="eastAsia" w:ascii="宋体" w:hAnsi="宋体" w:cs="宋体"/>
          <w:b w:val="0"/>
          <w:bCs/>
          <w:color w:val="auto"/>
          <w:sz w:val="24"/>
          <w:lang w:eastAsia="zh-CN"/>
        </w:rPr>
      </w:pPr>
      <w:r>
        <w:rPr>
          <w:rFonts w:hint="eastAsia" w:ascii="宋体" w:hAnsi="宋体" w:cs="宋体"/>
          <w:b w:val="0"/>
          <w:bCs/>
          <w:color w:val="auto"/>
          <w:sz w:val="24"/>
          <w:lang w:eastAsia="zh-CN"/>
        </w:rPr>
        <w:t>A. 核心零部件设计 B. 发动机设计</w:t>
      </w:r>
      <w:r>
        <w:rPr>
          <w:rFonts w:hint="eastAsia" w:ascii="宋体" w:hAnsi="宋体" w:cs="宋体"/>
          <w:b w:val="0"/>
          <w:bCs/>
          <w:color w:val="auto"/>
          <w:sz w:val="24"/>
          <w:lang w:val="en-US" w:eastAsia="zh-CN"/>
        </w:rPr>
        <w:t xml:space="preserve">  </w:t>
      </w:r>
      <w:r>
        <w:rPr>
          <w:rFonts w:hint="eastAsia" w:ascii="宋体" w:hAnsi="宋体" w:cs="宋体"/>
          <w:b w:val="0"/>
          <w:bCs/>
          <w:color w:val="auto"/>
          <w:sz w:val="24"/>
          <w:lang w:eastAsia="zh-CN"/>
        </w:rPr>
        <w:t>C. 新能源技术研发 D. 车身造型开发</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宋体" w:hAnsi="宋体" w:cs="宋体"/>
          <w:b w:val="0"/>
          <w:bCs/>
          <w:color w:val="auto"/>
          <w:sz w:val="24"/>
          <w:lang w:eastAsia="zh-CN"/>
        </w:rPr>
      </w:pPr>
      <w:r>
        <w:rPr>
          <w:rFonts w:hint="eastAsia" w:ascii="宋体" w:hAnsi="宋体" w:cs="宋体"/>
          <w:b w:val="0"/>
          <w:bCs/>
          <w:color w:val="auto"/>
          <w:sz w:val="24"/>
          <w:lang w:val="en-US" w:eastAsia="zh-CN"/>
        </w:rPr>
        <w:t>3</w:t>
      </w:r>
      <w:r>
        <w:rPr>
          <w:rFonts w:hint="eastAsia" w:ascii="宋体" w:hAnsi="宋体" w:cs="宋体"/>
          <w:b w:val="0"/>
          <w:bCs/>
          <w:color w:val="auto"/>
          <w:sz w:val="24"/>
          <w:lang w:eastAsia="zh-CN"/>
        </w:rPr>
        <w:t>. 长安汽车建立全球协同研发格局的主要目的是</w:t>
      </w:r>
      <w:r>
        <w:rPr>
          <w:rFonts w:ascii="宋体" w:hAnsi="宋体" w:eastAsia="宋体" w:cs="宋体"/>
          <w:color w:val="000000"/>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center"/>
        <w:rPr>
          <w:rFonts w:hint="eastAsia" w:ascii="宋体" w:hAnsi="宋体" w:cs="宋体"/>
          <w:b w:val="0"/>
          <w:bCs/>
          <w:color w:val="auto"/>
          <w:sz w:val="24"/>
          <w:lang w:eastAsia="zh-CN"/>
        </w:rPr>
      </w:pPr>
      <w:r>
        <w:rPr>
          <w:rFonts w:hint="eastAsia" w:ascii="宋体" w:hAnsi="宋体" w:cs="宋体"/>
          <w:b w:val="0"/>
          <w:bCs/>
          <w:color w:val="auto"/>
          <w:sz w:val="24"/>
          <w:lang w:eastAsia="zh-CN"/>
        </w:rPr>
        <w:t>A. 加强国际合作 B. 推动产品多样化</w:t>
      </w:r>
      <w:r>
        <w:rPr>
          <w:rFonts w:hint="eastAsia" w:ascii="宋体" w:hAnsi="宋体" w:cs="宋体"/>
          <w:b w:val="0"/>
          <w:bCs/>
          <w:color w:val="auto"/>
          <w:sz w:val="24"/>
          <w:lang w:val="en-US" w:eastAsia="zh-CN"/>
        </w:rPr>
        <w:t xml:space="preserve">  </w:t>
      </w:r>
      <w:r>
        <w:rPr>
          <w:rFonts w:hint="eastAsia" w:ascii="宋体" w:hAnsi="宋体" w:cs="宋体"/>
          <w:b w:val="0"/>
          <w:bCs/>
          <w:color w:val="auto"/>
          <w:sz w:val="24"/>
          <w:lang w:eastAsia="zh-CN"/>
        </w:rPr>
        <w:t>C. 促进产业升级 D. 加速产业转移</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center"/>
        <w:rPr>
          <w:rFonts w:ascii="楷体" w:hAnsi="楷体" w:eastAsia="楷体" w:cs="楷体"/>
          <w:color w:val="000000"/>
          <w:sz w:val="24"/>
          <w:szCs w:val="24"/>
        </w:rPr>
      </w:pPr>
      <w:r>
        <w:rPr>
          <w:rFonts w:ascii="楷体" w:hAnsi="楷体" w:eastAsia="楷体" w:cs="楷体"/>
          <w:color w:val="000000"/>
          <w:sz w:val="24"/>
          <w:szCs w:val="24"/>
        </w:rPr>
        <w:t>冰雹是强对流天气条件下发生的一种固态降水现象。我国各地降雹有明显的月份变化，其变化和大气环流的月变化及季风气候特点相一致，各个地区降雹时间的到来一般要比雨带到来早一个月左右。我国发生冰雹次数最多的省份为西藏，但多为小冰雹，下图是冰雹形成示意图。据此完成下面</w:t>
      </w:r>
      <w:r>
        <w:rPr>
          <w:rFonts w:hint="eastAsia" w:ascii="楷体" w:hAnsi="楷体" w:eastAsia="楷体" w:cs="楷体"/>
          <w:color w:val="000000"/>
          <w:sz w:val="24"/>
          <w:szCs w:val="24"/>
          <w:lang w:val="en-US" w:eastAsia="zh-CN"/>
        </w:rPr>
        <w:t>4-5</w:t>
      </w:r>
      <w:r>
        <w:rPr>
          <w:rFonts w:ascii="楷体" w:hAnsi="楷体" w:eastAsia="楷体" w:cs="楷体"/>
          <w:color w:val="000000"/>
          <w:sz w:val="24"/>
          <w:szCs w:val="24"/>
        </w:rPr>
        <w:t>题。</w:t>
      </w:r>
    </w:p>
    <w:p>
      <w:pPr>
        <w:spacing w:line="240" w:lineRule="auto"/>
        <w:jc w:val="center"/>
        <w:textAlignment w:val="center"/>
        <w:rPr>
          <w:color w:val="000000"/>
          <w:sz w:val="24"/>
          <w:szCs w:val="24"/>
        </w:rPr>
      </w:pPr>
      <w:r>
        <w:rPr>
          <w:rFonts w:ascii="宋体" w:hAnsi="宋体" w:eastAsia="宋体" w:cs="宋体"/>
          <w:color w:val="000000"/>
          <w:sz w:val="24"/>
          <w:szCs w:val="24"/>
        </w:rPr>
        <w:drawing>
          <wp:inline distT="0" distB="0" distL="114300" distR="114300">
            <wp:extent cx="3079115" cy="2262505"/>
            <wp:effectExtent l="0" t="0" r="6985" b="4445"/>
            <wp:docPr id="1"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学科网(www.zxxk.com)--教育资源门户，提供试卷、教案、课件、论文、素材以及各类教学资源下载，还有大量而丰富的教学相关资讯！"/>
                    <pic:cNvPicPr>
                      <a:picLocks noChangeAspect="1"/>
                    </pic:cNvPicPr>
                  </pic:nvPicPr>
                  <pic:blipFill>
                    <a:blip r:embed="rId6"/>
                    <a:stretch>
                      <a:fillRect/>
                    </a:stretch>
                  </pic:blipFill>
                  <pic:spPr>
                    <a:xfrm>
                      <a:off x="0" y="0"/>
                      <a:ext cx="3079115" cy="2262505"/>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sz w:val="24"/>
          <w:szCs w:val="24"/>
        </w:rPr>
      </w:pPr>
      <w:r>
        <w:rPr>
          <w:rFonts w:ascii="宋体" w:hAnsi="宋体" w:eastAsia="宋体" w:cs="宋体"/>
          <w:color w:val="000000"/>
          <w:sz w:val="24"/>
          <w:szCs w:val="24"/>
        </w:rPr>
        <w:t>4. 南京市一年中首次降雹大多出现在（   ）</w:t>
      </w:r>
    </w:p>
    <w:p>
      <w:pPr>
        <w:spacing w:line="36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A. 春季</w:t>
      </w:r>
      <w:r>
        <w:rPr>
          <w:rFonts w:ascii="宋体" w:hAnsi="宋体" w:eastAsia="宋体" w:cs="宋体"/>
          <w:color w:val="000000"/>
          <w:sz w:val="24"/>
          <w:szCs w:val="24"/>
        </w:rPr>
        <w:tab/>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B. 夏季</w:t>
      </w:r>
      <w:r>
        <w:rPr>
          <w:rFonts w:ascii="宋体" w:hAnsi="宋体" w:eastAsia="宋体" w:cs="宋体"/>
          <w:color w:val="000000"/>
          <w:sz w:val="24"/>
          <w:szCs w:val="24"/>
        </w:rPr>
        <w:tab/>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C. 秋季</w:t>
      </w:r>
      <w:r>
        <w:rPr>
          <w:rFonts w:ascii="宋体" w:hAnsi="宋体" w:eastAsia="宋体" w:cs="宋体"/>
          <w:color w:val="000000"/>
          <w:sz w:val="24"/>
          <w:szCs w:val="24"/>
        </w:rPr>
        <w:tab/>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D. 冬季</w:t>
      </w:r>
    </w:p>
    <w:p>
      <w:pPr>
        <w:spacing w:line="360" w:lineRule="auto"/>
        <w:jc w:val="left"/>
        <w:textAlignment w:val="center"/>
        <w:rPr>
          <w:rFonts w:ascii="宋体" w:hAnsi="宋体" w:eastAsia="宋体" w:cs="宋体"/>
          <w:color w:val="000000"/>
          <w:sz w:val="24"/>
          <w:szCs w:val="24"/>
        </w:rPr>
      </w:pPr>
      <w:r>
        <w:rPr>
          <w:rFonts w:ascii="宋体" w:hAnsi="宋体" w:eastAsia="宋体" w:cs="宋体"/>
          <w:color w:val="000000"/>
          <w:sz w:val="24"/>
          <w:szCs w:val="24"/>
        </w:rPr>
        <w:t>5. 西藏降雹以小雹为主的原因是（   ）</w:t>
      </w:r>
    </w:p>
    <w:p>
      <w:pPr>
        <w:spacing w:line="36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A</w:t>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纬度较低，下垫面气温高</w:t>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B. 西南季风进入，湿度大</w:t>
      </w:r>
    </w:p>
    <w:p>
      <w:pPr>
        <w:spacing w:line="36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C. 地势高，地面低温较干燥</w:t>
      </w:r>
      <w:r>
        <w:rPr>
          <w:rFonts w:ascii="宋体" w:hAnsi="宋体" w:eastAsia="宋体" w:cs="宋体"/>
          <w:color w:val="000000"/>
          <w:sz w:val="24"/>
          <w:szCs w:val="24"/>
        </w:rPr>
        <w:tab/>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D. 背风坡，下沉气流旺盛</w:t>
      </w:r>
    </w:p>
    <w:p>
      <w:pPr>
        <w:spacing w:line="360" w:lineRule="auto"/>
        <w:ind w:firstLine="420"/>
        <w:jc w:val="left"/>
        <w:textAlignment w:val="center"/>
        <w:rPr>
          <w:rFonts w:ascii="楷体" w:hAnsi="楷体" w:eastAsia="楷体" w:cs="楷体"/>
          <w:color w:val="000000"/>
          <w:sz w:val="24"/>
          <w:szCs w:val="24"/>
        </w:rPr>
      </w:pPr>
      <w:r>
        <w:rPr>
          <w:rFonts w:ascii="楷体" w:hAnsi="楷体" w:eastAsia="楷体" w:cs="楷体"/>
          <w:color w:val="000000"/>
          <w:sz w:val="24"/>
          <w:szCs w:val="24"/>
        </w:rPr>
        <w:t>在冈底斯山和喜马拉雅山之间的札达，沿象泉河谷有一条气势恢宏的土质莽林，这就是著名的“札达土林”。土林是远古受造山运动影响，湖底沉积的地层长期受流水切割，并逐渐风化剥蚀，从而形成的特殊地貌。该地土林物质主要由砾卵石、细粉砂和粘土组成，是一种独特的流水侵蚀地貌。下图为扎达土林中的塔式土林。读图回答</w:t>
      </w:r>
      <w:r>
        <w:rPr>
          <w:rFonts w:hint="eastAsia" w:ascii="楷体" w:hAnsi="楷体" w:eastAsia="楷体" w:cs="楷体"/>
          <w:color w:val="000000"/>
          <w:sz w:val="24"/>
          <w:szCs w:val="24"/>
          <w:lang w:val="en-US" w:eastAsia="zh-CN"/>
        </w:rPr>
        <w:t>6-7</w:t>
      </w:r>
      <w:r>
        <w:rPr>
          <w:rFonts w:ascii="楷体" w:hAnsi="楷体" w:eastAsia="楷体" w:cs="楷体"/>
          <w:color w:val="000000"/>
          <w:sz w:val="24"/>
          <w:szCs w:val="24"/>
        </w:rPr>
        <w:t>题。</w:t>
      </w:r>
    </w:p>
    <w:p>
      <w:pPr>
        <w:spacing w:line="240" w:lineRule="auto"/>
        <w:jc w:val="center"/>
        <w:textAlignment w:val="center"/>
        <w:rPr>
          <w:color w:val="000000"/>
          <w:sz w:val="24"/>
          <w:szCs w:val="24"/>
        </w:rPr>
      </w:pPr>
      <w:r>
        <w:rPr>
          <w:rFonts w:ascii="宋体" w:hAnsi="宋体" w:eastAsia="宋体" w:cs="宋体"/>
          <w:color w:val="000000"/>
          <w:sz w:val="24"/>
          <w:szCs w:val="24"/>
        </w:rPr>
        <w:drawing>
          <wp:inline distT="0" distB="0" distL="114300" distR="114300">
            <wp:extent cx="1914525" cy="1328420"/>
            <wp:effectExtent l="0" t="0" r="3175" b="5080"/>
            <wp:docPr id="5"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学科网(www.zxxk.com)--教育资源门户，提供试卷、教案、课件、论文、素材以及各类教学资源下载，还有大量而丰富的教学相关资讯！"/>
                    <pic:cNvPicPr>
                      <a:picLocks noChangeAspect="1"/>
                    </pic:cNvPicPr>
                  </pic:nvPicPr>
                  <pic:blipFill>
                    <a:blip r:embed="rId7">
                      <a:lum bright="24000"/>
                    </a:blip>
                    <a:stretch>
                      <a:fillRect/>
                    </a:stretch>
                  </pic:blipFill>
                  <pic:spPr>
                    <a:xfrm>
                      <a:off x="0" y="0"/>
                      <a:ext cx="1914525" cy="1328420"/>
                    </a:xfrm>
                    <a:prstGeom prst="rect">
                      <a:avLst/>
                    </a:prstGeom>
                    <a:noFill/>
                    <a:ln>
                      <a:noFill/>
                    </a:ln>
                  </pic:spPr>
                </pic:pic>
              </a:graphicData>
            </a:graphic>
          </wp:inline>
        </w:drawing>
      </w:r>
      <w:r>
        <w:rPr>
          <w:rFonts w:ascii="宋体" w:hAnsi="宋体" w:eastAsia="宋体" w:cs="宋体"/>
          <w:color w:val="000000"/>
          <w:sz w:val="24"/>
          <w:szCs w:val="24"/>
        </w:rPr>
        <w:drawing>
          <wp:inline distT="0" distB="0" distL="114300" distR="114300">
            <wp:extent cx="38100" cy="76200"/>
            <wp:effectExtent l="0" t="0" r="0" b="0"/>
            <wp:docPr id="8" name="图片 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38100" cy="76200"/>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sz w:val="24"/>
          <w:szCs w:val="24"/>
        </w:rPr>
      </w:pPr>
      <w:r>
        <w:rPr>
          <w:rFonts w:ascii="宋体" w:hAnsi="宋体" w:eastAsia="宋体" w:cs="宋体"/>
          <w:color w:val="000000"/>
          <w:sz w:val="24"/>
          <w:szCs w:val="24"/>
        </w:rPr>
        <w:t>6. 图中土林的主要形成过程是（   ）</w:t>
      </w:r>
    </w:p>
    <w:p>
      <w:pPr>
        <w:spacing w:line="240" w:lineRule="auto"/>
        <w:ind w:firstLine="240" w:firstLineChars="100"/>
        <w:jc w:val="lef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 风力沉积---地壳抬升---风力侵蚀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B. 地壳抬升---流水沉积---风力侵蚀</w:t>
      </w:r>
    </w:p>
    <w:p>
      <w:pPr>
        <w:spacing w:line="240" w:lineRule="auto"/>
        <w:ind w:firstLine="240" w:firstLineChars="100"/>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lang w:val="en-US" w:eastAsia="zh-CN"/>
        </w:rPr>
        <w:t>C. 地壳抬升---流水沉积---流水侵蚀</w:t>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D. 河湖沉积---地壳抬升---流水侵蚀</w:t>
      </w:r>
    </w:p>
    <w:p>
      <w:pPr>
        <w:keepNext w:val="0"/>
        <w:keepLines w:val="0"/>
        <w:pageBreakBefore w:val="0"/>
        <w:widowControl w:val="0"/>
        <w:kinsoku/>
        <w:wordWrap/>
        <w:overflowPunct/>
        <w:topLinePunct w:val="0"/>
        <w:autoSpaceDE/>
        <w:autoSpaceDN/>
        <w:bidi w:val="0"/>
        <w:adjustRightInd/>
        <w:snapToGrid/>
        <w:spacing w:line="300" w:lineRule="auto"/>
        <w:jc w:val="left"/>
        <w:textAlignment w:val="center"/>
        <w:rPr>
          <w:rFonts w:ascii="宋体" w:hAnsi="宋体" w:eastAsia="宋体" w:cs="宋体"/>
          <w:color w:val="000000"/>
          <w:sz w:val="24"/>
          <w:szCs w:val="24"/>
        </w:rPr>
      </w:pPr>
      <w:r>
        <w:rPr>
          <w:rFonts w:ascii="宋体" w:hAnsi="宋体" w:eastAsia="宋体" w:cs="宋体"/>
          <w:color w:val="000000"/>
          <w:sz w:val="24"/>
          <w:szCs w:val="24"/>
        </w:rPr>
        <w:t>7. 扎达土林是特殊地貌，保存完好的气候原因是（   ）</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A. 空气稀薄，晴天多</w:t>
      </w:r>
      <w:r>
        <w:rPr>
          <w:rFonts w:ascii="宋体" w:hAnsi="宋体" w:eastAsia="宋体" w:cs="宋体"/>
          <w:color w:val="000000"/>
          <w:sz w:val="24"/>
          <w:szCs w:val="24"/>
        </w:rPr>
        <w:tab/>
      </w:r>
      <w:r>
        <w:rPr>
          <w:rFonts w:ascii="宋体" w:hAnsi="宋体" w:eastAsia="宋体" w:cs="宋体"/>
          <w:color w:val="000000"/>
          <w:sz w:val="24"/>
          <w:szCs w:val="24"/>
        </w:rPr>
        <w:t>B. 降水量少，气候干燥</w:t>
      </w:r>
    </w:p>
    <w:p>
      <w:pPr>
        <w:keepNext w:val="0"/>
        <w:keepLines w:val="0"/>
        <w:pageBreakBefore w:val="0"/>
        <w:widowControl w:val="0"/>
        <w:kinsoku/>
        <w:wordWrap/>
        <w:overflowPunct/>
        <w:topLinePunct w:val="0"/>
        <w:autoSpaceDE/>
        <w:autoSpaceDN/>
        <w:bidi w:val="0"/>
        <w:adjustRightInd/>
        <w:snapToGrid/>
        <w:spacing w:line="30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C. 光照充足，温差大</w:t>
      </w:r>
      <w:r>
        <w:rPr>
          <w:rFonts w:ascii="宋体" w:hAnsi="宋体" w:eastAsia="宋体" w:cs="宋体"/>
          <w:color w:val="000000"/>
          <w:sz w:val="24"/>
          <w:szCs w:val="24"/>
        </w:rPr>
        <w:tab/>
      </w:r>
      <w:r>
        <w:rPr>
          <w:rFonts w:ascii="宋体" w:hAnsi="宋体" w:eastAsia="宋体" w:cs="宋体"/>
          <w:color w:val="000000"/>
          <w:sz w:val="24"/>
          <w:szCs w:val="24"/>
        </w:rPr>
        <w:t>D. 气候寒冷，多暴风雪</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left"/>
        <w:textAlignment w:val="center"/>
        <w:rPr>
          <w:rFonts w:ascii="宋体" w:hAnsi="宋体" w:eastAsia="宋体" w:cs="宋体"/>
          <w:color w:val="000000"/>
          <w:sz w:val="24"/>
          <w:szCs w:val="24"/>
        </w:rPr>
      </w:pPr>
      <w:r>
        <w:rPr>
          <w:rFonts w:ascii="宋体" w:hAnsi="宋体" w:eastAsia="宋体" w:cs="宋体"/>
          <w:color w:val="000000"/>
          <w:sz w:val="24"/>
          <w:szCs w:val="24"/>
        </w:rPr>
        <w:drawing>
          <wp:anchor distT="0" distB="0" distL="114935" distR="114935" simplePos="0" relativeHeight="251659264" behindDoc="1" locked="0" layoutInCell="1" allowOverlap="1">
            <wp:simplePos x="0" y="0"/>
            <wp:positionH relativeFrom="column">
              <wp:posOffset>1253490</wp:posOffset>
            </wp:positionH>
            <wp:positionV relativeFrom="paragraph">
              <wp:posOffset>958215</wp:posOffset>
            </wp:positionV>
            <wp:extent cx="3335020" cy="2157730"/>
            <wp:effectExtent l="0" t="0" r="0" b="0"/>
            <wp:wrapThrough wrapText="bothSides">
              <wp:wrapPolygon>
                <wp:start x="0" y="0"/>
                <wp:lineTo x="0" y="21486"/>
                <wp:lineTo x="21551" y="21486"/>
                <wp:lineTo x="21551" y="0"/>
                <wp:lineTo x="0" y="0"/>
              </wp:wrapPolygon>
            </wp:wrapThrough>
            <wp:docPr id="18" name="图片 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descr="学科网(www.zxxk.com)--教育资源门户，提供试卷、教案、课件、论文、素材以及各类教学资源下载，还有大量而丰富的教学相关资讯！"/>
                    <pic:cNvPicPr>
                      <a:picLocks noChangeAspect="1"/>
                    </pic:cNvPicPr>
                  </pic:nvPicPr>
                  <pic:blipFill>
                    <a:blip r:embed="rId9">
                      <a:lum bright="-18000" contrast="30000"/>
                    </a:blip>
                    <a:stretch>
                      <a:fillRect/>
                    </a:stretch>
                  </pic:blipFill>
                  <pic:spPr>
                    <a:xfrm>
                      <a:off x="0" y="0"/>
                      <a:ext cx="3335020" cy="2157730"/>
                    </a:xfrm>
                    <a:prstGeom prst="rect">
                      <a:avLst/>
                    </a:prstGeom>
                    <a:noFill/>
                    <a:ln>
                      <a:noFill/>
                    </a:ln>
                  </pic:spPr>
                </pic:pic>
              </a:graphicData>
            </a:graphic>
          </wp:anchor>
        </w:drawing>
      </w:r>
      <w:r>
        <w:rPr>
          <w:rFonts w:ascii="宋体" w:hAnsi="宋体" w:eastAsia="宋体" w:cs="宋体"/>
          <w:color w:val="000000"/>
          <w:sz w:val="24"/>
          <w:szCs w:val="24"/>
        </w:rPr>
        <w:t>我国某大城市位于山区边缘的平原地区。山谷风为该地最主要的局地大气环流。外来污染源的输送及当地山谷风的扩散作用是影响当地PM2.5浓度变化的主要因素。下图为某年10月7日该城市风向（a）及PM2.5浓度（b）的变化情况。据此完成</w:t>
      </w:r>
      <w:r>
        <w:rPr>
          <w:rFonts w:hint="eastAsia" w:ascii="宋体" w:hAnsi="宋体" w:eastAsia="宋体" w:cs="宋体"/>
          <w:color w:val="000000"/>
          <w:sz w:val="24"/>
          <w:szCs w:val="24"/>
          <w:lang w:val="en-US" w:eastAsia="zh-CN"/>
        </w:rPr>
        <w:t>8-9</w:t>
      </w:r>
      <w:r>
        <w:rPr>
          <w:rFonts w:ascii="宋体" w:hAnsi="宋体" w:eastAsia="宋体" w:cs="宋体"/>
          <w:color w:val="000000"/>
          <w:sz w:val="24"/>
          <w:szCs w:val="24"/>
        </w:rPr>
        <w:t>题。</w:t>
      </w:r>
    </w:p>
    <w:p>
      <w:pPr>
        <w:spacing w:line="240" w:lineRule="auto"/>
        <w:jc w:val="center"/>
        <w:textAlignment w:val="center"/>
        <w:rPr>
          <w:rFonts w:ascii="宋体" w:hAnsi="宋体" w:eastAsia="宋体" w:cs="宋体"/>
          <w:color w:val="000000"/>
          <w:sz w:val="24"/>
          <w:szCs w:val="24"/>
        </w:rPr>
      </w:pPr>
    </w:p>
    <w:p>
      <w:pPr>
        <w:spacing w:line="240" w:lineRule="auto"/>
        <w:jc w:val="center"/>
        <w:textAlignment w:val="center"/>
        <w:rPr>
          <w:rFonts w:ascii="宋体" w:hAnsi="宋体" w:eastAsia="宋体" w:cs="宋体"/>
          <w:color w:val="000000"/>
          <w:sz w:val="24"/>
          <w:szCs w:val="24"/>
        </w:rPr>
      </w:pPr>
    </w:p>
    <w:p>
      <w:pPr>
        <w:spacing w:line="240" w:lineRule="auto"/>
        <w:jc w:val="center"/>
        <w:textAlignment w:val="center"/>
        <w:rPr>
          <w:rFonts w:ascii="宋体" w:hAnsi="宋体" w:eastAsia="宋体" w:cs="宋体"/>
          <w:color w:val="000000"/>
          <w:sz w:val="24"/>
          <w:szCs w:val="24"/>
        </w:rPr>
      </w:pPr>
    </w:p>
    <w:p>
      <w:pPr>
        <w:spacing w:line="240" w:lineRule="auto"/>
        <w:jc w:val="center"/>
        <w:textAlignment w:val="center"/>
        <w:rPr>
          <w:rFonts w:ascii="宋体" w:hAnsi="宋体" w:eastAsia="宋体" w:cs="宋体"/>
          <w:color w:val="000000"/>
          <w:sz w:val="24"/>
          <w:szCs w:val="24"/>
        </w:rPr>
      </w:pPr>
    </w:p>
    <w:p>
      <w:pPr>
        <w:spacing w:line="240" w:lineRule="auto"/>
        <w:jc w:val="center"/>
        <w:textAlignment w:val="center"/>
        <w:rPr>
          <w:rFonts w:ascii="宋体" w:hAnsi="宋体" w:eastAsia="宋体" w:cs="宋体"/>
          <w:color w:val="000000"/>
          <w:sz w:val="24"/>
          <w:szCs w:val="24"/>
        </w:rPr>
      </w:pPr>
    </w:p>
    <w:p>
      <w:pPr>
        <w:spacing w:line="240" w:lineRule="auto"/>
        <w:jc w:val="center"/>
        <w:textAlignment w:val="center"/>
        <w:rPr>
          <w:rFonts w:ascii="宋体" w:hAnsi="宋体" w:eastAsia="宋体" w:cs="宋体"/>
          <w:color w:val="000000"/>
          <w:sz w:val="24"/>
          <w:szCs w:val="24"/>
        </w:rPr>
      </w:pPr>
    </w:p>
    <w:p>
      <w:pPr>
        <w:spacing w:line="240" w:lineRule="auto"/>
        <w:jc w:val="center"/>
        <w:textAlignment w:val="center"/>
        <w:rPr>
          <w:rFonts w:ascii="宋体" w:hAnsi="宋体" w:eastAsia="宋体" w:cs="宋体"/>
          <w:color w:val="000000"/>
          <w:sz w:val="24"/>
          <w:szCs w:val="24"/>
        </w:rPr>
      </w:pPr>
    </w:p>
    <w:p>
      <w:pPr>
        <w:spacing w:line="240" w:lineRule="auto"/>
        <w:jc w:val="center"/>
        <w:textAlignment w:val="center"/>
        <w:rPr>
          <w:rFonts w:ascii="宋体" w:hAnsi="宋体" w:eastAsia="宋体" w:cs="宋体"/>
          <w:color w:val="000000"/>
          <w:sz w:val="24"/>
          <w:szCs w:val="24"/>
        </w:rPr>
      </w:pPr>
    </w:p>
    <w:p>
      <w:pPr>
        <w:spacing w:line="240" w:lineRule="auto"/>
        <w:jc w:val="center"/>
        <w:textAlignment w:val="center"/>
        <w:rPr>
          <w:rFonts w:ascii="宋体" w:hAnsi="宋体" w:eastAsia="宋体" w:cs="宋体"/>
          <w:color w:val="000000"/>
          <w:sz w:val="24"/>
          <w:szCs w:val="24"/>
        </w:rPr>
      </w:pPr>
    </w:p>
    <w:p>
      <w:pPr>
        <w:spacing w:line="240" w:lineRule="auto"/>
        <w:jc w:val="center"/>
        <w:textAlignment w:val="center"/>
        <w:rPr>
          <w:rFonts w:ascii="宋体" w:hAnsi="宋体" w:eastAsia="宋体" w:cs="宋体"/>
          <w:color w:val="000000"/>
          <w:sz w:val="24"/>
          <w:szCs w:val="24"/>
        </w:rPr>
      </w:pPr>
    </w:p>
    <w:p>
      <w:pPr>
        <w:spacing w:line="360" w:lineRule="auto"/>
        <w:jc w:val="left"/>
        <w:textAlignment w:val="center"/>
        <w:rPr>
          <w:rFonts w:ascii="宋体" w:hAnsi="宋体" w:eastAsia="宋体" w:cs="宋体"/>
          <w:color w:val="000000"/>
          <w:sz w:val="24"/>
          <w:szCs w:val="24"/>
        </w:rPr>
      </w:pPr>
      <w:r>
        <w:rPr>
          <w:rFonts w:hint="eastAsia" w:ascii="宋体" w:hAnsi="宋体" w:cs="宋体"/>
          <w:color w:val="000000"/>
          <w:sz w:val="24"/>
          <w:szCs w:val="24"/>
          <w:lang w:val="en-US" w:eastAsia="zh-CN"/>
        </w:rPr>
        <w:t>8</w:t>
      </w:r>
      <w:r>
        <w:rPr>
          <w:rFonts w:ascii="宋体" w:hAnsi="宋体" w:eastAsia="宋体" w:cs="宋体"/>
          <w:color w:val="000000"/>
          <w:sz w:val="24"/>
          <w:szCs w:val="24"/>
        </w:rPr>
        <w:t>. 该平原地区最主要的局地大气环流形成的直接原因是（   ）</w:t>
      </w:r>
    </w:p>
    <w:p>
      <w:pPr>
        <w:tabs>
          <w:tab w:val="left" w:pos="4873"/>
        </w:tabs>
        <w:spacing w:line="36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A. 山地平原之间的水平气压梯度</w:t>
      </w:r>
      <w:r>
        <w:rPr>
          <w:rFonts w:ascii="宋体" w:hAnsi="宋体" w:eastAsia="宋体" w:cs="宋体"/>
          <w:color w:val="000000"/>
          <w:sz w:val="24"/>
          <w:szCs w:val="24"/>
        </w:rPr>
        <w:tab/>
      </w:r>
      <w:r>
        <w:rPr>
          <w:rFonts w:ascii="宋体" w:hAnsi="宋体" w:eastAsia="宋体" w:cs="宋体"/>
          <w:color w:val="000000"/>
          <w:sz w:val="24"/>
          <w:szCs w:val="24"/>
        </w:rPr>
        <w:t>B. 城市热岛效应</w:t>
      </w:r>
    </w:p>
    <w:p>
      <w:pPr>
        <w:tabs>
          <w:tab w:val="left" w:pos="4873"/>
        </w:tabs>
        <w:spacing w:line="36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C. 太阳辐射分布不均</w:t>
      </w:r>
      <w:r>
        <w:rPr>
          <w:rFonts w:ascii="宋体" w:hAnsi="宋体" w:eastAsia="宋体" w:cs="宋体"/>
          <w:color w:val="000000"/>
          <w:sz w:val="24"/>
          <w:szCs w:val="24"/>
        </w:rPr>
        <w:tab/>
      </w:r>
      <w:r>
        <w:rPr>
          <w:rFonts w:ascii="宋体" w:hAnsi="宋体" w:eastAsia="宋体" w:cs="宋体"/>
          <w:color w:val="000000"/>
          <w:sz w:val="24"/>
          <w:szCs w:val="24"/>
        </w:rPr>
        <w:t>D. 冬夏季风风向交替</w:t>
      </w:r>
    </w:p>
    <w:p>
      <w:pPr>
        <w:spacing w:line="360" w:lineRule="auto"/>
        <w:jc w:val="left"/>
        <w:textAlignment w:val="center"/>
        <w:rPr>
          <w:rFonts w:ascii="宋体" w:hAnsi="宋体" w:eastAsia="宋体" w:cs="宋体"/>
          <w:color w:val="000000"/>
          <w:sz w:val="24"/>
          <w:szCs w:val="24"/>
        </w:rPr>
      </w:pPr>
      <w:r>
        <w:rPr>
          <w:rFonts w:hint="eastAsia" w:ascii="宋体" w:hAnsi="宋体" w:cs="宋体"/>
          <w:color w:val="000000"/>
          <w:sz w:val="24"/>
          <w:szCs w:val="24"/>
          <w:lang w:val="en-US" w:eastAsia="zh-CN"/>
        </w:rPr>
        <w:t>9</w:t>
      </w:r>
      <w:r>
        <w:rPr>
          <w:rFonts w:ascii="宋体" w:hAnsi="宋体" w:eastAsia="宋体" w:cs="宋体"/>
          <w:color w:val="000000"/>
          <w:sz w:val="24"/>
          <w:szCs w:val="24"/>
        </w:rPr>
        <w:t>. 该城市、污染源、山区位置关系符合实际情况的是（   ）</w:t>
      </w:r>
    </w:p>
    <w:p>
      <w:pPr>
        <w:spacing w:line="240" w:lineRule="auto"/>
        <w:ind w:firstLine="240" w:firstLineChars="100"/>
        <w:jc w:val="left"/>
        <w:textAlignment w:val="center"/>
        <w:rPr>
          <w:color w:val="000000"/>
          <w:sz w:val="24"/>
          <w:szCs w:val="24"/>
        </w:rPr>
      </w:pPr>
      <w:r>
        <w:rPr>
          <w:rFonts w:ascii="宋体" w:hAnsi="宋体" w:eastAsia="宋体" w:cs="宋体"/>
          <w:color w:val="000000"/>
          <w:sz w:val="24"/>
          <w:szCs w:val="24"/>
        </w:rPr>
        <w:t xml:space="preserve">A. </w:t>
      </w:r>
      <w:r>
        <w:rPr>
          <w:rFonts w:ascii="宋体" w:hAnsi="宋体" w:eastAsia="宋体" w:cs="宋体"/>
          <w:color w:val="000000"/>
          <w:sz w:val="24"/>
          <w:szCs w:val="24"/>
        </w:rPr>
        <w:drawing>
          <wp:inline distT="0" distB="0" distL="114300" distR="114300">
            <wp:extent cx="2809875" cy="647700"/>
            <wp:effectExtent l="0" t="0" r="9525" b="0"/>
            <wp:docPr id="14" name="图片 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学科网(www.zxxk.com)--教育资源门户，提供试卷、教案、课件、论文、素材以及各类教学资源下载，还有大量而丰富的教学相关资讯！"/>
                    <pic:cNvPicPr>
                      <a:picLocks noChangeAspect="1"/>
                    </pic:cNvPicPr>
                  </pic:nvPicPr>
                  <pic:blipFill>
                    <a:blip r:embed="rId10">
                      <a:lum bright="-30000" contrast="48000"/>
                    </a:blip>
                    <a:stretch>
                      <a:fillRect/>
                    </a:stretch>
                  </pic:blipFill>
                  <pic:spPr>
                    <a:xfrm>
                      <a:off x="0" y="0"/>
                      <a:ext cx="2809875" cy="647700"/>
                    </a:xfrm>
                    <a:prstGeom prst="rect">
                      <a:avLst/>
                    </a:prstGeom>
                    <a:noFill/>
                    <a:ln>
                      <a:noFill/>
                    </a:ln>
                  </pic:spPr>
                </pic:pic>
              </a:graphicData>
            </a:graphic>
          </wp:inline>
        </w:drawing>
      </w:r>
    </w:p>
    <w:p>
      <w:pPr>
        <w:spacing w:line="240" w:lineRule="auto"/>
        <w:ind w:firstLine="240" w:firstLineChars="100"/>
        <w:jc w:val="left"/>
        <w:textAlignment w:val="center"/>
        <w:rPr>
          <w:color w:val="000000"/>
          <w:sz w:val="24"/>
          <w:szCs w:val="24"/>
        </w:rPr>
      </w:pPr>
      <w:r>
        <w:rPr>
          <w:rFonts w:ascii="宋体" w:hAnsi="宋体" w:eastAsia="宋体" w:cs="宋体"/>
          <w:color w:val="000000"/>
          <w:sz w:val="24"/>
          <w:szCs w:val="24"/>
        </w:rPr>
        <w:t xml:space="preserve">B. </w:t>
      </w:r>
      <w:r>
        <w:rPr>
          <w:rFonts w:ascii="宋体" w:hAnsi="宋体" w:eastAsia="宋体" w:cs="宋体"/>
          <w:color w:val="000000"/>
          <w:sz w:val="24"/>
          <w:szCs w:val="24"/>
        </w:rPr>
        <w:drawing>
          <wp:inline distT="0" distB="0" distL="114300" distR="114300">
            <wp:extent cx="2867025" cy="685800"/>
            <wp:effectExtent l="0" t="0" r="9525" b="0"/>
            <wp:docPr id="17" name="图片 1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学科网(www.zxxk.com)--教育资源门户，提供试卷、教案、课件、论文、素材以及各类教学资源下载，还有大量而丰富的教学相关资讯！"/>
                    <pic:cNvPicPr>
                      <a:picLocks noChangeAspect="1"/>
                    </pic:cNvPicPr>
                  </pic:nvPicPr>
                  <pic:blipFill>
                    <a:blip r:embed="rId11">
                      <a:lum bright="-30000" contrast="48000"/>
                    </a:blip>
                    <a:stretch>
                      <a:fillRect/>
                    </a:stretch>
                  </pic:blipFill>
                  <pic:spPr>
                    <a:xfrm>
                      <a:off x="0" y="0"/>
                      <a:ext cx="2867025" cy="685800"/>
                    </a:xfrm>
                    <a:prstGeom prst="rect">
                      <a:avLst/>
                    </a:prstGeom>
                    <a:noFill/>
                    <a:ln>
                      <a:noFill/>
                    </a:ln>
                  </pic:spPr>
                </pic:pic>
              </a:graphicData>
            </a:graphic>
          </wp:inline>
        </w:drawing>
      </w:r>
    </w:p>
    <w:p>
      <w:pPr>
        <w:spacing w:line="240" w:lineRule="auto"/>
        <w:ind w:firstLine="240" w:firstLineChars="100"/>
        <w:jc w:val="left"/>
        <w:textAlignment w:val="center"/>
        <w:rPr>
          <w:color w:val="000000"/>
          <w:sz w:val="24"/>
          <w:szCs w:val="24"/>
        </w:rPr>
      </w:pPr>
      <w:r>
        <w:rPr>
          <w:rFonts w:ascii="宋体" w:hAnsi="宋体" w:eastAsia="宋体" w:cs="宋体"/>
          <w:color w:val="000000"/>
          <w:sz w:val="24"/>
          <w:szCs w:val="24"/>
        </w:rPr>
        <w:t xml:space="preserve">C. </w:t>
      </w:r>
      <w:r>
        <w:rPr>
          <w:rFonts w:ascii="宋体" w:hAnsi="宋体" w:eastAsia="宋体" w:cs="宋体"/>
          <w:color w:val="000000"/>
          <w:sz w:val="24"/>
          <w:szCs w:val="24"/>
        </w:rPr>
        <w:drawing>
          <wp:inline distT="0" distB="0" distL="114300" distR="114300">
            <wp:extent cx="2895600" cy="685800"/>
            <wp:effectExtent l="0" t="0" r="0" b="0"/>
            <wp:docPr id="15" name="图片 1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学科网(www.zxxk.com)--教育资源门户，提供试卷、教案、课件、论文、素材以及各类教学资源下载，还有大量而丰富的教学相关资讯！"/>
                    <pic:cNvPicPr>
                      <a:picLocks noChangeAspect="1"/>
                    </pic:cNvPicPr>
                  </pic:nvPicPr>
                  <pic:blipFill>
                    <a:blip r:embed="rId12">
                      <a:lum bright="-36000" contrast="54000"/>
                    </a:blip>
                    <a:stretch>
                      <a:fillRect/>
                    </a:stretch>
                  </pic:blipFill>
                  <pic:spPr>
                    <a:xfrm>
                      <a:off x="0" y="0"/>
                      <a:ext cx="2895600" cy="685800"/>
                    </a:xfrm>
                    <a:prstGeom prst="rect">
                      <a:avLst/>
                    </a:prstGeom>
                    <a:noFill/>
                    <a:ln>
                      <a:noFill/>
                    </a:ln>
                  </pic:spPr>
                </pic:pic>
              </a:graphicData>
            </a:graphic>
          </wp:inline>
        </w:drawing>
      </w:r>
    </w:p>
    <w:p>
      <w:pPr>
        <w:spacing w:line="240" w:lineRule="auto"/>
        <w:ind w:firstLine="240" w:firstLineChars="100"/>
        <w:jc w:val="left"/>
        <w:textAlignment w:val="center"/>
        <w:rPr>
          <w:color w:val="000000"/>
          <w:sz w:val="24"/>
          <w:szCs w:val="24"/>
        </w:rPr>
      </w:pPr>
      <w:r>
        <w:rPr>
          <w:rFonts w:ascii="宋体" w:hAnsi="宋体" w:eastAsia="宋体" w:cs="宋体"/>
          <w:color w:val="000000"/>
          <w:sz w:val="24"/>
          <w:szCs w:val="24"/>
        </w:rPr>
        <w:t xml:space="preserve">D. </w:t>
      </w:r>
      <w:r>
        <w:rPr>
          <w:rFonts w:ascii="宋体" w:hAnsi="宋体" w:eastAsia="宋体" w:cs="宋体"/>
          <w:color w:val="000000"/>
          <w:sz w:val="24"/>
          <w:szCs w:val="24"/>
        </w:rPr>
        <w:drawing>
          <wp:inline distT="0" distB="0" distL="114300" distR="114300">
            <wp:extent cx="2895600" cy="685800"/>
            <wp:effectExtent l="0" t="0" r="0" b="0"/>
            <wp:docPr id="16" name="图片 1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descr="学科网(www.zxxk.com)--教育资源门户，提供试卷、教案、课件、论文、素材以及各类教学资源下载，还有大量而丰富的教学相关资讯！"/>
                    <pic:cNvPicPr>
                      <a:picLocks noChangeAspect="1"/>
                    </pic:cNvPicPr>
                  </pic:nvPicPr>
                  <pic:blipFill>
                    <a:blip r:embed="rId13">
                      <a:lum bright="-36000" contrast="54000"/>
                    </a:blip>
                    <a:stretch>
                      <a:fillRect/>
                    </a:stretch>
                  </pic:blipFill>
                  <pic:spPr>
                    <a:xfrm>
                      <a:off x="0" y="0"/>
                      <a:ext cx="2895600" cy="685800"/>
                    </a:xfrm>
                    <a:prstGeom prst="rect">
                      <a:avLst/>
                    </a:prstGeom>
                    <a:noFill/>
                    <a:ln>
                      <a:noFill/>
                    </a:ln>
                  </pic:spPr>
                </pic:pic>
              </a:graphicData>
            </a:graphic>
          </wp:inline>
        </w:drawing>
      </w:r>
    </w:p>
    <w:p>
      <w:pPr>
        <w:spacing w:line="360" w:lineRule="auto"/>
        <w:ind w:firstLine="420"/>
        <w:jc w:val="left"/>
        <w:textAlignment w:val="center"/>
        <w:rPr>
          <w:rFonts w:ascii="楷体" w:hAnsi="楷体" w:eastAsia="楷体" w:cs="楷体"/>
          <w:color w:val="000000"/>
          <w:sz w:val="24"/>
          <w:szCs w:val="24"/>
        </w:rPr>
      </w:pPr>
      <w:r>
        <w:rPr>
          <w:rFonts w:ascii="楷体" w:hAnsi="楷体" w:eastAsia="楷体" w:cs="楷体"/>
          <w:color w:val="000000"/>
          <w:sz w:val="24"/>
          <w:szCs w:val="24"/>
        </w:rPr>
        <w:t>上海是我国最大的圣诞树消费市场，其中高档圣诞树主要由来自长白山的云杉装饰而成，消费群体主要是外籍家庭和拥有海外留学或者生活背景的中国家庭，其中外籍家庭更喜欢装饰传统的大型圣诞树。而更多的中国家庭则喜欢装饰新颖、价格便宜的低档圣诞树。目前全球80%的低档塑料圣诞树及装饰品来自浙江义乌，可以拼接，易于保存，价格只有国产高档圣诞树的一半。回答下面</w:t>
      </w:r>
      <w:r>
        <w:rPr>
          <w:rFonts w:hint="eastAsia" w:ascii="楷体" w:hAnsi="楷体" w:eastAsia="楷体" w:cs="楷体"/>
          <w:color w:val="000000"/>
          <w:sz w:val="24"/>
          <w:szCs w:val="24"/>
          <w:lang w:val="en-US" w:eastAsia="zh-CN"/>
        </w:rPr>
        <w:t>10-11</w:t>
      </w:r>
      <w:r>
        <w:rPr>
          <w:rFonts w:ascii="楷体" w:hAnsi="楷体" w:eastAsia="楷体" w:cs="楷体"/>
          <w:color w:val="000000"/>
          <w:sz w:val="24"/>
          <w:szCs w:val="24"/>
        </w:rPr>
        <w:t>题。</w:t>
      </w:r>
    </w:p>
    <w:p>
      <w:pPr>
        <w:spacing w:line="360" w:lineRule="auto"/>
        <w:jc w:val="left"/>
        <w:textAlignment w:val="center"/>
        <w:rPr>
          <w:rFonts w:ascii="宋体" w:hAnsi="宋体" w:eastAsia="宋体" w:cs="宋体"/>
          <w:color w:val="000000"/>
          <w:sz w:val="24"/>
          <w:szCs w:val="24"/>
        </w:rPr>
      </w:pPr>
      <w:r>
        <w:rPr>
          <w:rFonts w:ascii="宋体" w:hAnsi="宋体" w:eastAsia="宋体" w:cs="宋体"/>
          <w:color w:val="000000"/>
          <w:sz w:val="24"/>
          <w:szCs w:val="24"/>
        </w:rPr>
        <w:t>10. 上海成为我国最大圣诞树消费市场的主要原因是（   ）</w:t>
      </w:r>
    </w:p>
    <w:p>
      <w:pPr>
        <w:tabs>
          <w:tab w:val="left" w:pos="4873"/>
        </w:tabs>
        <w:spacing w:line="36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A. 国际化程度高</w:t>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B. 物流贸易条件好</w:t>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C. 市民购买力强</w:t>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D. 定制产品种类多</w:t>
      </w:r>
    </w:p>
    <w:p>
      <w:pPr>
        <w:spacing w:line="360" w:lineRule="auto"/>
        <w:jc w:val="left"/>
        <w:textAlignment w:val="center"/>
        <w:rPr>
          <w:rFonts w:ascii="宋体" w:hAnsi="宋体" w:eastAsia="宋体" w:cs="宋体"/>
          <w:color w:val="000000"/>
          <w:sz w:val="24"/>
          <w:szCs w:val="24"/>
        </w:rPr>
      </w:pPr>
      <w:r>
        <w:rPr>
          <w:rFonts w:ascii="宋体" w:hAnsi="宋体" w:eastAsia="宋体" w:cs="宋体"/>
          <w:color w:val="000000"/>
          <w:sz w:val="24"/>
          <w:szCs w:val="24"/>
        </w:rPr>
        <w:t>11. 中外圣诞家庭选择高档圣诞树的标准存在明显差异，主要影响因素是（   ）</w:t>
      </w:r>
    </w:p>
    <w:p>
      <w:pPr>
        <w:tabs>
          <w:tab w:val="left" w:pos="2436"/>
          <w:tab w:val="left" w:pos="4873"/>
          <w:tab w:val="left" w:pos="7309"/>
        </w:tabs>
        <w:spacing w:line="36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A. 经济收入</w:t>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B. 年龄结构</w:t>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C. 学历水平</w:t>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D. 文化认同</w:t>
      </w:r>
    </w:p>
    <w:p>
      <w:pPr>
        <w:spacing w:line="360" w:lineRule="auto"/>
        <w:ind w:firstLine="420"/>
        <w:jc w:val="left"/>
        <w:textAlignment w:val="center"/>
        <w:rPr>
          <w:color w:val="000000"/>
          <w:sz w:val="24"/>
          <w:szCs w:val="24"/>
        </w:rPr>
      </w:pPr>
      <w:r>
        <w:rPr>
          <w:rFonts w:ascii="宋体" w:hAnsi="宋体" w:eastAsia="宋体" w:cs="宋体"/>
          <w:color w:val="000000"/>
          <w:sz w:val="24"/>
          <w:szCs w:val="24"/>
        </w:rPr>
        <w:drawing>
          <wp:anchor distT="0" distB="0" distL="114935" distR="114935" simplePos="0" relativeHeight="251658240" behindDoc="1" locked="0" layoutInCell="1" allowOverlap="1">
            <wp:simplePos x="0" y="0"/>
            <wp:positionH relativeFrom="column">
              <wp:posOffset>4029075</wp:posOffset>
            </wp:positionH>
            <wp:positionV relativeFrom="paragraph">
              <wp:posOffset>102870</wp:posOffset>
            </wp:positionV>
            <wp:extent cx="1429385" cy="1666875"/>
            <wp:effectExtent l="0" t="0" r="18415" b="9525"/>
            <wp:wrapTight wrapText="bothSides">
              <wp:wrapPolygon>
                <wp:start x="0" y="0"/>
                <wp:lineTo x="0" y="21477"/>
                <wp:lineTo x="21303" y="21477"/>
                <wp:lineTo x="21303" y="0"/>
                <wp:lineTo x="0" y="0"/>
              </wp:wrapPolygon>
            </wp:wrapTight>
            <wp:docPr id="10" name="图片 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1429385" cy="1666875"/>
                    </a:xfrm>
                    <a:prstGeom prst="rect">
                      <a:avLst/>
                    </a:prstGeom>
                    <a:noFill/>
                    <a:ln>
                      <a:noFill/>
                    </a:ln>
                  </pic:spPr>
                </pic:pic>
              </a:graphicData>
            </a:graphic>
          </wp:anchor>
        </w:drawing>
      </w:r>
      <w:r>
        <w:rPr>
          <w:rFonts w:ascii="楷体" w:hAnsi="楷体" w:eastAsia="楷体" w:cs="楷体"/>
          <w:color w:val="000000"/>
          <w:sz w:val="24"/>
          <w:szCs w:val="24"/>
        </w:rPr>
        <w:t>中医药是中华文明的瑰宝之一。野生七叶一枝花（又名重楼）（下图）是一种药用价值很高的中药材，生于海拔1800～3200m的林下及灌丛阴湿处，喜温，喜湿、喜荫蔽，但也抗寒、耐旱，惧怕霜冻和阳光。有清热解毒，消肿止痛，凉肝定惊之功效，尤其在治疗胃癌、肝癌、肺癌、脑瘤等疾病方面有特殊疗效。据此回答</w:t>
      </w:r>
      <w:r>
        <w:rPr>
          <w:rFonts w:hint="eastAsia" w:ascii="楷体" w:hAnsi="楷体" w:eastAsia="楷体" w:cs="楷体"/>
          <w:color w:val="000000"/>
          <w:sz w:val="24"/>
          <w:szCs w:val="24"/>
          <w:lang w:val="en-US" w:eastAsia="zh-CN"/>
        </w:rPr>
        <w:t>12-13</w:t>
      </w:r>
      <w:r>
        <w:rPr>
          <w:rFonts w:ascii="楷体" w:hAnsi="楷体" w:eastAsia="楷体" w:cs="楷体"/>
          <w:color w:val="000000"/>
          <w:sz w:val="24"/>
          <w:szCs w:val="24"/>
        </w:rPr>
        <w:t>题。</w:t>
      </w:r>
    </w:p>
    <w:p>
      <w:pPr>
        <w:spacing w:line="360" w:lineRule="auto"/>
        <w:jc w:val="left"/>
        <w:textAlignment w:val="center"/>
        <w:rPr>
          <w:rFonts w:ascii="宋体" w:hAnsi="宋体" w:eastAsia="宋体" w:cs="宋体"/>
          <w:color w:val="000000"/>
          <w:sz w:val="24"/>
          <w:szCs w:val="24"/>
        </w:rPr>
      </w:pPr>
      <w:r>
        <w:rPr>
          <w:rFonts w:ascii="宋体" w:hAnsi="宋体" w:eastAsia="宋体" w:cs="宋体"/>
          <w:color w:val="000000"/>
          <w:sz w:val="24"/>
          <w:szCs w:val="24"/>
        </w:rPr>
        <w:t>12. 我国七叶一枝花生长环境好、分布广、品质较高的省份是（   ）</w:t>
      </w:r>
    </w:p>
    <w:p>
      <w:pPr>
        <w:spacing w:line="36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A. 新疆</w:t>
      </w:r>
      <w:r>
        <w:rPr>
          <w:rFonts w:hint="eastAsia" w:ascii="宋体" w:hAnsi="宋体" w:eastAsia="宋体" w:cs="宋体"/>
          <w:color w:val="000000"/>
          <w:sz w:val="24"/>
          <w:szCs w:val="24"/>
          <w:lang w:val="en-US" w:eastAsia="zh-CN"/>
        </w:rPr>
        <w:t xml:space="preserve">    </w:t>
      </w:r>
      <w:r>
        <w:rPr>
          <w:rFonts w:ascii="宋体" w:hAnsi="宋体" w:eastAsia="宋体" w:cs="宋体"/>
          <w:color w:val="000000"/>
          <w:sz w:val="24"/>
          <w:szCs w:val="24"/>
        </w:rPr>
        <w:t>B. 西藏</w:t>
      </w:r>
      <w:r>
        <w:rPr>
          <w:rFonts w:hint="eastAsia" w:ascii="宋体" w:hAnsi="宋体" w:eastAsia="宋体" w:cs="宋体"/>
          <w:color w:val="000000"/>
          <w:sz w:val="24"/>
          <w:szCs w:val="24"/>
          <w:lang w:val="en-US" w:eastAsia="zh-CN"/>
        </w:rPr>
        <w:t xml:space="preserve">    </w:t>
      </w:r>
      <w:r>
        <w:rPr>
          <w:rFonts w:ascii="宋体" w:hAnsi="宋体" w:eastAsia="宋体" w:cs="宋体"/>
          <w:color w:val="000000"/>
          <w:sz w:val="24"/>
          <w:szCs w:val="24"/>
        </w:rPr>
        <w:t>C. 云南</w:t>
      </w:r>
      <w:r>
        <w:rPr>
          <w:rFonts w:hint="eastAsia" w:ascii="宋体" w:hAnsi="宋体" w:eastAsia="宋体" w:cs="宋体"/>
          <w:color w:val="000000"/>
          <w:sz w:val="24"/>
          <w:szCs w:val="24"/>
          <w:lang w:val="en-US" w:eastAsia="zh-CN"/>
        </w:rPr>
        <w:t xml:space="preserve">    </w:t>
      </w:r>
      <w:r>
        <w:rPr>
          <w:rFonts w:ascii="宋体" w:hAnsi="宋体" w:eastAsia="宋体" w:cs="宋体"/>
          <w:color w:val="000000"/>
          <w:sz w:val="24"/>
          <w:szCs w:val="24"/>
        </w:rPr>
        <w:t>D. 江苏</w:t>
      </w:r>
    </w:p>
    <w:p>
      <w:pPr>
        <w:spacing w:line="360" w:lineRule="auto"/>
        <w:jc w:val="left"/>
        <w:textAlignment w:val="center"/>
        <w:rPr>
          <w:rFonts w:ascii="宋体" w:hAnsi="宋体" w:eastAsia="宋体" w:cs="宋体"/>
          <w:color w:val="000000"/>
          <w:sz w:val="24"/>
          <w:szCs w:val="24"/>
        </w:rPr>
      </w:pPr>
      <w:r>
        <w:rPr>
          <w:rFonts w:ascii="宋体" w:hAnsi="宋体" w:eastAsia="宋体" w:cs="宋体"/>
          <w:color w:val="000000"/>
          <w:sz w:val="24"/>
          <w:szCs w:val="24"/>
        </w:rPr>
        <w:t>13. 上题中的省份中药材品种丰富的自然原因（   ）</w:t>
      </w:r>
    </w:p>
    <w:p>
      <w:pPr>
        <w:spacing w:line="36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①光照充足，昼夜温差大</w:t>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②地形平坦，土层深厚肥沃</w:t>
      </w:r>
    </w:p>
    <w:p>
      <w:pPr>
        <w:spacing w:line="36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③纬度较低，水热条件好</w:t>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④地形复杂多样，气候差异大</w:t>
      </w:r>
    </w:p>
    <w:p>
      <w:pPr>
        <w:tabs>
          <w:tab w:val="left" w:pos="2436"/>
          <w:tab w:val="left" w:pos="4873"/>
          <w:tab w:val="left" w:pos="7309"/>
        </w:tabs>
        <w:spacing w:line="36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A. ①②</w:t>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B. ②③</w:t>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C. ③④</w:t>
      </w:r>
      <w:r>
        <w:rPr>
          <w:rFonts w:hint="eastAsia" w:ascii="宋体" w:hAnsi="宋体" w:cs="宋体"/>
          <w:color w:val="000000"/>
          <w:sz w:val="24"/>
          <w:szCs w:val="24"/>
          <w:lang w:val="en-US" w:eastAsia="zh-CN"/>
        </w:rPr>
        <w:t xml:space="preserve">    </w:t>
      </w:r>
      <w:r>
        <w:rPr>
          <w:rFonts w:ascii="宋体" w:hAnsi="宋体" w:eastAsia="宋体" w:cs="宋体"/>
          <w:color w:val="000000"/>
          <w:sz w:val="24"/>
          <w:szCs w:val="24"/>
        </w:rPr>
        <w:t>D. ①④</w:t>
      </w:r>
    </w:p>
    <w:p>
      <w:pPr>
        <w:spacing w:line="360" w:lineRule="auto"/>
        <w:ind w:firstLine="420"/>
        <w:jc w:val="left"/>
        <w:textAlignment w:val="center"/>
        <w:rPr>
          <w:rFonts w:ascii="楷体" w:hAnsi="楷体" w:eastAsia="楷体" w:cs="楷体"/>
          <w:color w:val="000000"/>
          <w:sz w:val="24"/>
          <w:szCs w:val="24"/>
        </w:rPr>
      </w:pPr>
      <w:r>
        <w:rPr>
          <w:rFonts w:ascii="楷体" w:hAnsi="楷体" w:eastAsia="楷体" w:cs="楷体"/>
          <w:color w:val="000000"/>
          <w:sz w:val="24"/>
          <w:szCs w:val="24"/>
        </w:rPr>
        <w:t>地表蒸散是指地表土壤蒸发和植物蒸腾的总和。下图示意祁连山海拔2600-3800m内某流域不同地表实测蒸散对比和降水逐月分配。据此完成下面小题。</w:t>
      </w:r>
    </w:p>
    <w:p>
      <w:pPr>
        <w:spacing w:line="240" w:lineRule="auto"/>
        <w:jc w:val="center"/>
        <w:textAlignment w:val="center"/>
        <w:rPr>
          <w:color w:val="000000"/>
          <w:sz w:val="24"/>
          <w:szCs w:val="24"/>
        </w:rPr>
      </w:pPr>
      <w:r>
        <w:rPr>
          <w:rFonts w:ascii="宋体" w:hAnsi="宋体" w:eastAsia="宋体" w:cs="宋体"/>
          <w:color w:val="000000"/>
          <w:sz w:val="24"/>
          <w:szCs w:val="24"/>
        </w:rPr>
        <w:drawing>
          <wp:inline distT="0" distB="0" distL="114300" distR="114300">
            <wp:extent cx="3924300" cy="1971675"/>
            <wp:effectExtent l="0" t="0" r="0" b="9525"/>
            <wp:docPr id="12" name="图片 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以及各类教学资源下载，还有大量而丰富的教学相关资讯！"/>
                    <pic:cNvPicPr>
                      <a:picLocks noChangeAspect="1"/>
                    </pic:cNvPicPr>
                  </pic:nvPicPr>
                  <pic:blipFill>
                    <a:blip r:embed="rId15">
                      <a:lum bright="-6000" contrast="18000"/>
                    </a:blip>
                    <a:stretch>
                      <a:fillRect/>
                    </a:stretch>
                  </pic:blipFill>
                  <pic:spPr>
                    <a:xfrm>
                      <a:off x="0" y="0"/>
                      <a:ext cx="3924300" cy="1971675"/>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sz w:val="24"/>
          <w:szCs w:val="24"/>
        </w:rPr>
      </w:pPr>
      <w:r>
        <w:rPr>
          <w:rFonts w:ascii="宋体" w:hAnsi="宋体" w:eastAsia="宋体" w:cs="宋体"/>
          <w:color w:val="000000"/>
          <w:sz w:val="24"/>
          <w:szCs w:val="24"/>
        </w:rPr>
        <w:t>14. 草地水分含量最少的月份是（   ）</w:t>
      </w:r>
    </w:p>
    <w:p>
      <w:pPr>
        <w:tabs>
          <w:tab w:val="left" w:pos="2436"/>
          <w:tab w:val="left" w:pos="4873"/>
          <w:tab w:val="left" w:pos="7309"/>
        </w:tabs>
        <w:spacing w:line="36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A. 4月</w:t>
      </w:r>
      <w:r>
        <w:rPr>
          <w:rFonts w:ascii="宋体" w:hAnsi="宋体" w:eastAsia="宋体" w:cs="宋体"/>
          <w:color w:val="000000"/>
          <w:sz w:val="24"/>
          <w:szCs w:val="24"/>
        </w:rPr>
        <w:tab/>
      </w:r>
      <w:r>
        <w:rPr>
          <w:rFonts w:ascii="宋体" w:hAnsi="宋体" w:eastAsia="宋体" w:cs="宋体"/>
          <w:color w:val="000000"/>
          <w:sz w:val="24"/>
          <w:szCs w:val="24"/>
        </w:rPr>
        <w:t>B. 6月</w:t>
      </w:r>
      <w:r>
        <w:rPr>
          <w:rFonts w:ascii="宋体" w:hAnsi="宋体" w:eastAsia="宋体" w:cs="宋体"/>
          <w:color w:val="000000"/>
          <w:sz w:val="24"/>
          <w:szCs w:val="24"/>
        </w:rPr>
        <w:tab/>
      </w:r>
      <w:r>
        <w:rPr>
          <w:rFonts w:ascii="宋体" w:hAnsi="宋体" w:eastAsia="宋体" w:cs="宋体"/>
          <w:color w:val="000000"/>
          <w:sz w:val="24"/>
          <w:szCs w:val="24"/>
        </w:rPr>
        <w:t>C. 7月</w:t>
      </w:r>
      <w:r>
        <w:rPr>
          <w:rFonts w:ascii="宋体" w:hAnsi="宋体" w:eastAsia="宋体" w:cs="宋体"/>
          <w:color w:val="000000"/>
          <w:sz w:val="24"/>
          <w:szCs w:val="24"/>
        </w:rPr>
        <w:tab/>
      </w:r>
      <w:r>
        <w:rPr>
          <w:rFonts w:ascii="宋体" w:hAnsi="宋体" w:eastAsia="宋体" w:cs="宋体"/>
          <w:color w:val="000000"/>
          <w:sz w:val="24"/>
          <w:szCs w:val="24"/>
        </w:rPr>
        <w:t>D. 12月</w:t>
      </w:r>
    </w:p>
    <w:p>
      <w:pPr>
        <w:spacing w:line="360" w:lineRule="auto"/>
        <w:jc w:val="left"/>
        <w:textAlignment w:val="center"/>
        <w:rPr>
          <w:rFonts w:ascii="宋体" w:hAnsi="宋体" w:eastAsia="宋体" w:cs="宋体"/>
          <w:color w:val="000000"/>
          <w:sz w:val="24"/>
          <w:szCs w:val="24"/>
        </w:rPr>
      </w:pPr>
      <w:r>
        <w:rPr>
          <w:rFonts w:ascii="宋体" w:hAnsi="宋体" w:eastAsia="宋体" w:cs="宋体"/>
          <w:color w:val="000000"/>
          <w:sz w:val="24"/>
          <w:szCs w:val="24"/>
        </w:rPr>
        <w:t>15. 12月～次年1月林地与草地蒸散量差异小是因为（   ）</w:t>
      </w:r>
    </w:p>
    <w:p>
      <w:pPr>
        <w:spacing w:line="360" w:lineRule="auto"/>
        <w:ind w:firstLine="240" w:firstLineChars="100"/>
        <w:jc w:val="left"/>
        <w:textAlignment w:val="center"/>
        <w:rPr>
          <w:rFonts w:ascii="宋体" w:hAnsi="宋体" w:eastAsia="宋体" w:cs="宋体"/>
          <w:color w:val="000000"/>
          <w:sz w:val="24"/>
          <w:szCs w:val="24"/>
        </w:rPr>
      </w:pPr>
      <w:r>
        <w:rPr>
          <w:rFonts w:ascii="宋体" w:hAnsi="宋体" w:eastAsia="宋体" w:cs="宋体"/>
          <w:color w:val="000000"/>
          <w:sz w:val="24"/>
          <w:szCs w:val="24"/>
        </w:rPr>
        <w:t>A</w:t>
      </w:r>
      <w:r>
        <w:rPr>
          <w:rFonts w:hint="eastAsia" w:ascii="宋体" w:hAnsi="宋体" w:eastAsia="宋体" w:cs="宋体"/>
          <w:color w:val="000000"/>
          <w:sz w:val="24"/>
          <w:szCs w:val="24"/>
          <w:lang w:val="en-US" w:eastAsia="zh-CN"/>
        </w:rPr>
        <w:t>.</w:t>
      </w:r>
      <w:r>
        <w:rPr>
          <w:rFonts w:ascii="宋体" w:hAnsi="宋体" w:eastAsia="宋体" w:cs="宋体"/>
          <w:color w:val="000000"/>
          <w:sz w:val="24"/>
          <w:szCs w:val="24"/>
        </w:rPr>
        <w:t>降雪较多</w:t>
      </w:r>
      <w:r>
        <w:rPr>
          <w:rFonts w:hint="eastAsia" w:ascii="宋体" w:hAnsi="宋体" w:eastAsia="宋体" w:cs="宋体"/>
          <w:color w:val="000000"/>
          <w:sz w:val="24"/>
          <w:szCs w:val="24"/>
          <w:lang w:val="en-US" w:eastAsia="zh-CN"/>
        </w:rPr>
        <w:t xml:space="preserve">    </w:t>
      </w:r>
      <w:r>
        <w:rPr>
          <w:rFonts w:ascii="宋体" w:hAnsi="宋体" w:eastAsia="宋体" w:cs="宋体"/>
          <w:color w:val="000000"/>
          <w:sz w:val="24"/>
          <w:szCs w:val="24"/>
        </w:rPr>
        <w:t>B. 草本枯萎</w:t>
      </w:r>
      <w:r>
        <w:rPr>
          <w:rFonts w:hint="eastAsia" w:ascii="宋体" w:hAnsi="宋体" w:eastAsia="宋体" w:cs="宋体"/>
          <w:color w:val="000000"/>
          <w:sz w:val="24"/>
          <w:szCs w:val="24"/>
          <w:lang w:val="en-US" w:eastAsia="zh-CN"/>
        </w:rPr>
        <w:t xml:space="preserve">    </w:t>
      </w:r>
      <w:r>
        <w:rPr>
          <w:rFonts w:ascii="宋体" w:hAnsi="宋体" w:eastAsia="宋体" w:cs="宋体"/>
          <w:color w:val="000000"/>
          <w:sz w:val="24"/>
          <w:szCs w:val="24"/>
        </w:rPr>
        <w:t>C. 林地落叶</w:t>
      </w:r>
      <w:r>
        <w:rPr>
          <w:rFonts w:hint="eastAsia" w:ascii="宋体" w:hAnsi="宋体" w:eastAsia="宋体" w:cs="宋体"/>
          <w:color w:val="000000"/>
          <w:sz w:val="24"/>
          <w:szCs w:val="24"/>
          <w:lang w:val="en-US" w:eastAsia="zh-CN"/>
        </w:rPr>
        <w:t xml:space="preserve">    </w:t>
      </w:r>
      <w:r>
        <w:rPr>
          <w:rFonts w:ascii="宋体" w:hAnsi="宋体" w:eastAsia="宋体" w:cs="宋体"/>
          <w:color w:val="000000"/>
          <w:sz w:val="24"/>
          <w:szCs w:val="24"/>
        </w:rPr>
        <w:t>D. 地表封冻</w:t>
      </w:r>
    </w:p>
    <w:p>
      <w:pPr>
        <w:spacing w:line="360" w:lineRule="auto"/>
        <w:ind w:firstLine="240" w:firstLineChars="100"/>
        <w:jc w:val="left"/>
        <w:textAlignment w:val="center"/>
        <w:rPr>
          <w:rFonts w:ascii="宋体" w:hAnsi="宋体" w:eastAsia="宋体" w:cs="宋体"/>
          <w:color w:val="000000"/>
          <w:sz w:val="24"/>
          <w:szCs w:val="24"/>
        </w:rPr>
      </w:pPr>
    </w:p>
    <w:p>
      <w:pPr>
        <w:spacing w:line="360" w:lineRule="auto"/>
        <w:ind w:firstLine="240" w:firstLineChars="100"/>
        <w:jc w:val="left"/>
        <w:textAlignment w:val="center"/>
        <w:rPr>
          <w:rFonts w:ascii="宋体" w:hAnsi="宋体" w:eastAsia="宋体" w:cs="宋体"/>
          <w:color w:val="000000"/>
          <w:sz w:val="24"/>
          <w:szCs w:val="24"/>
        </w:rPr>
      </w:pPr>
    </w:p>
    <w:p>
      <w:pPr>
        <w:pStyle w:val="4"/>
        <w:shd w:val="clear" w:color="auto" w:fill="FFFFFF"/>
        <w:spacing w:before="0" w:beforeAutospacing="0" w:after="0" w:afterAutospacing="0"/>
        <w:ind w:firstLine="127" w:firstLineChars="50"/>
        <w:jc w:val="both"/>
        <w:rPr>
          <w:rFonts w:hint="eastAsia" w:ascii="微软雅黑" w:hAnsi="微软雅黑" w:eastAsia="微软雅黑"/>
          <w:color w:val="333333"/>
          <w:spacing w:val="7"/>
          <w:u w:val="single"/>
        </w:rPr>
      </w:pPr>
      <w:r>
        <w:rPr>
          <w:rFonts w:hint="eastAsia" w:ascii="微软雅黑" w:hAnsi="微软雅黑" w:eastAsia="微软雅黑"/>
          <w:color w:val="333333"/>
          <w:spacing w:val="7"/>
        </w:rPr>
        <w:t>答题卡：  班级</w:t>
      </w:r>
      <w:r>
        <w:rPr>
          <w:rFonts w:hint="eastAsia" w:ascii="微软雅黑" w:hAnsi="微软雅黑" w:eastAsia="微软雅黑"/>
          <w:color w:val="333333"/>
          <w:spacing w:val="7"/>
          <w:u w:val="single"/>
        </w:rPr>
        <w:t xml:space="preserve">          </w:t>
      </w:r>
      <w:r>
        <w:rPr>
          <w:rFonts w:hint="eastAsia" w:ascii="微软雅黑" w:hAnsi="微软雅黑" w:eastAsia="微软雅黑"/>
          <w:color w:val="333333"/>
          <w:spacing w:val="7"/>
        </w:rPr>
        <w:t xml:space="preserve"> 姓名</w:t>
      </w:r>
      <w:r>
        <w:rPr>
          <w:rFonts w:hint="eastAsia" w:ascii="微软雅黑" w:hAnsi="微软雅黑" w:eastAsia="微软雅黑"/>
          <w:color w:val="333333"/>
          <w:spacing w:val="7"/>
          <w:u w:val="single"/>
        </w:rPr>
        <w:t xml:space="preserve">          </w:t>
      </w:r>
      <w:r>
        <w:rPr>
          <w:rFonts w:hint="eastAsia" w:ascii="微软雅黑" w:hAnsi="微软雅黑" w:eastAsia="微软雅黑"/>
          <w:color w:val="333333"/>
          <w:spacing w:val="7"/>
        </w:rPr>
        <w:t xml:space="preserve"> 号数</w:t>
      </w:r>
      <w:r>
        <w:rPr>
          <w:rFonts w:hint="eastAsia" w:ascii="微软雅黑" w:hAnsi="微软雅黑" w:eastAsia="微软雅黑"/>
          <w:color w:val="333333"/>
          <w:spacing w:val="7"/>
          <w:u w:val="single"/>
        </w:rPr>
        <w:t xml:space="preserve">          </w:t>
      </w:r>
      <w:r>
        <w:rPr>
          <w:rFonts w:hint="eastAsia" w:ascii="微软雅黑" w:hAnsi="微软雅黑" w:eastAsia="微软雅黑"/>
          <w:color w:val="333333"/>
          <w:spacing w:val="7"/>
        </w:rPr>
        <w:t xml:space="preserve"> 成绩</w:t>
      </w:r>
      <w:r>
        <w:rPr>
          <w:rFonts w:hint="eastAsia" w:ascii="微软雅黑" w:hAnsi="微软雅黑" w:eastAsia="微软雅黑"/>
          <w:color w:val="333333"/>
          <w:spacing w:val="7"/>
          <w:u w:val="single"/>
        </w:rPr>
        <w:t xml:space="preserve">         </w:t>
      </w:r>
    </w:p>
    <w:p>
      <w:pPr>
        <w:pStyle w:val="4"/>
        <w:shd w:val="clear" w:color="auto" w:fill="FFFFFF"/>
        <w:spacing w:before="0" w:beforeAutospacing="0" w:after="0" w:afterAutospacing="0"/>
        <w:ind w:firstLine="117" w:firstLineChars="50"/>
        <w:jc w:val="both"/>
        <w:rPr>
          <w:rFonts w:hint="eastAsia" w:ascii="宋体" w:hAnsi="宋体" w:eastAsia="宋体" w:cs="宋体"/>
          <w:color w:val="333333"/>
          <w:spacing w:val="7"/>
          <w:sz w:val="22"/>
          <w:szCs w:val="22"/>
          <w:lang w:val="en-US" w:eastAsia="zh-CN"/>
        </w:rPr>
      </w:pPr>
      <w:r>
        <w:rPr>
          <w:rFonts w:hint="eastAsia" w:ascii="宋体" w:hAnsi="宋体" w:eastAsia="宋体" w:cs="宋体"/>
          <w:color w:val="333333"/>
          <w:spacing w:val="7"/>
          <w:sz w:val="22"/>
          <w:szCs w:val="22"/>
          <w:lang w:val="en-US" w:eastAsia="zh-CN"/>
        </w:rPr>
        <w:t>（每题3分，共45分）</w:t>
      </w:r>
    </w:p>
    <w:tbl>
      <w:tblPr>
        <w:tblStyle w:val="6"/>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808"/>
        <w:gridCol w:w="808"/>
        <w:gridCol w:w="808"/>
        <w:gridCol w:w="808"/>
        <w:gridCol w:w="808"/>
        <w:gridCol w:w="808"/>
        <w:gridCol w:w="808"/>
        <w:gridCol w:w="808"/>
        <w:gridCol w:w="808"/>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08" w:type="dxa"/>
            <w:vAlign w:val="center"/>
          </w:tcPr>
          <w:p>
            <w:pPr>
              <w:pStyle w:val="4"/>
              <w:spacing w:before="0" w:beforeAutospacing="0" w:after="0" w:afterAutospacing="0"/>
              <w:jc w:val="center"/>
            </w:pPr>
            <w:r>
              <w:rPr>
                <w:rFonts w:hint="eastAsia"/>
              </w:rPr>
              <w:t>题号</w:t>
            </w:r>
          </w:p>
        </w:tc>
        <w:tc>
          <w:tcPr>
            <w:tcW w:w="808" w:type="dxa"/>
            <w:vAlign w:val="center"/>
          </w:tcPr>
          <w:p>
            <w:pPr>
              <w:pStyle w:val="4"/>
              <w:spacing w:before="0" w:beforeAutospacing="0" w:after="0" w:afterAutospacing="0"/>
              <w:jc w:val="center"/>
            </w:pPr>
            <w:r>
              <w:rPr>
                <w:rFonts w:hint="eastAsia"/>
              </w:rPr>
              <w:t>1</w:t>
            </w:r>
          </w:p>
        </w:tc>
        <w:tc>
          <w:tcPr>
            <w:tcW w:w="808" w:type="dxa"/>
            <w:vAlign w:val="center"/>
          </w:tcPr>
          <w:p>
            <w:pPr>
              <w:pStyle w:val="4"/>
              <w:spacing w:before="0" w:beforeAutospacing="0" w:after="0" w:afterAutospacing="0"/>
              <w:jc w:val="center"/>
            </w:pPr>
            <w:r>
              <w:rPr>
                <w:rFonts w:hint="eastAsia"/>
              </w:rPr>
              <w:t>2</w:t>
            </w:r>
          </w:p>
        </w:tc>
        <w:tc>
          <w:tcPr>
            <w:tcW w:w="808" w:type="dxa"/>
            <w:vAlign w:val="center"/>
          </w:tcPr>
          <w:p>
            <w:pPr>
              <w:pStyle w:val="4"/>
              <w:spacing w:before="0" w:beforeAutospacing="0" w:after="0" w:afterAutospacing="0"/>
              <w:jc w:val="center"/>
            </w:pPr>
            <w:r>
              <w:rPr>
                <w:rFonts w:hint="eastAsia"/>
              </w:rPr>
              <w:t>3</w:t>
            </w:r>
          </w:p>
        </w:tc>
        <w:tc>
          <w:tcPr>
            <w:tcW w:w="808" w:type="dxa"/>
            <w:vAlign w:val="center"/>
          </w:tcPr>
          <w:p>
            <w:pPr>
              <w:pStyle w:val="4"/>
              <w:spacing w:before="0" w:beforeAutospacing="0" w:after="0" w:afterAutospacing="0"/>
              <w:jc w:val="center"/>
            </w:pPr>
            <w:r>
              <w:rPr>
                <w:rFonts w:hint="eastAsia"/>
              </w:rPr>
              <w:t>4</w:t>
            </w:r>
          </w:p>
        </w:tc>
        <w:tc>
          <w:tcPr>
            <w:tcW w:w="808" w:type="dxa"/>
            <w:vAlign w:val="center"/>
          </w:tcPr>
          <w:p>
            <w:pPr>
              <w:pStyle w:val="4"/>
              <w:spacing w:before="0" w:beforeAutospacing="0" w:after="0" w:afterAutospacing="0"/>
              <w:jc w:val="center"/>
            </w:pPr>
            <w:r>
              <w:rPr>
                <w:rFonts w:hint="eastAsia"/>
              </w:rPr>
              <w:t>5</w:t>
            </w:r>
          </w:p>
        </w:tc>
        <w:tc>
          <w:tcPr>
            <w:tcW w:w="808" w:type="dxa"/>
            <w:vAlign w:val="center"/>
          </w:tcPr>
          <w:p>
            <w:pPr>
              <w:pStyle w:val="4"/>
              <w:spacing w:before="0" w:beforeAutospacing="0" w:after="0" w:afterAutospacing="0"/>
              <w:jc w:val="center"/>
            </w:pPr>
            <w:r>
              <w:rPr>
                <w:rFonts w:hint="eastAsia"/>
              </w:rPr>
              <w:t>6</w:t>
            </w:r>
          </w:p>
        </w:tc>
        <w:tc>
          <w:tcPr>
            <w:tcW w:w="808" w:type="dxa"/>
            <w:vAlign w:val="center"/>
          </w:tcPr>
          <w:p>
            <w:pPr>
              <w:pStyle w:val="4"/>
              <w:spacing w:before="0" w:beforeAutospacing="0" w:after="0" w:afterAutospacing="0"/>
              <w:jc w:val="center"/>
            </w:pPr>
            <w:r>
              <w:rPr>
                <w:rFonts w:hint="eastAsia"/>
              </w:rPr>
              <w:t>7</w:t>
            </w:r>
          </w:p>
        </w:tc>
        <w:tc>
          <w:tcPr>
            <w:tcW w:w="808" w:type="dxa"/>
            <w:vAlign w:val="center"/>
          </w:tcPr>
          <w:p>
            <w:pPr>
              <w:pStyle w:val="4"/>
              <w:spacing w:before="0" w:beforeAutospacing="0" w:after="0" w:afterAutospacing="0"/>
              <w:jc w:val="center"/>
            </w:pPr>
            <w:r>
              <w:rPr>
                <w:rFonts w:hint="eastAsia"/>
              </w:rPr>
              <w:t>8</w:t>
            </w:r>
          </w:p>
        </w:tc>
        <w:tc>
          <w:tcPr>
            <w:tcW w:w="808" w:type="dxa"/>
            <w:vAlign w:val="center"/>
          </w:tcPr>
          <w:p>
            <w:pPr>
              <w:pStyle w:val="4"/>
              <w:spacing w:before="0" w:beforeAutospacing="0" w:after="0" w:afterAutospacing="0"/>
              <w:jc w:val="center"/>
            </w:pPr>
            <w:r>
              <w:rPr>
                <w:rFonts w:hint="eastAsia"/>
              </w:rPr>
              <w:t>9</w:t>
            </w:r>
          </w:p>
        </w:tc>
        <w:tc>
          <w:tcPr>
            <w:tcW w:w="812" w:type="dxa"/>
            <w:vAlign w:val="center"/>
          </w:tcPr>
          <w:p>
            <w:pPr>
              <w:pStyle w:val="4"/>
              <w:spacing w:before="0" w:beforeAutospacing="0" w:after="0" w:afterAutospacing="0"/>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08" w:type="dxa"/>
            <w:vAlign w:val="center"/>
          </w:tcPr>
          <w:p>
            <w:pPr>
              <w:pStyle w:val="4"/>
              <w:spacing w:before="0" w:beforeAutospacing="0" w:after="0" w:afterAutospacing="0"/>
              <w:jc w:val="center"/>
            </w:pPr>
            <w:r>
              <w:rPr>
                <w:rFonts w:hint="eastAsia"/>
              </w:rPr>
              <w:t>答案</w:t>
            </w: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12" w:type="dxa"/>
            <w:vAlign w:val="center"/>
          </w:tcPr>
          <w:p>
            <w:pPr>
              <w:pStyle w:val="4"/>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08" w:type="dxa"/>
            <w:vAlign w:val="center"/>
          </w:tcPr>
          <w:p>
            <w:pPr>
              <w:pStyle w:val="4"/>
              <w:spacing w:before="0" w:beforeAutospacing="0" w:after="0" w:afterAutospacing="0"/>
              <w:jc w:val="center"/>
            </w:pPr>
            <w:r>
              <w:rPr>
                <w:rFonts w:hint="eastAsia"/>
              </w:rPr>
              <w:t>题号</w:t>
            </w:r>
          </w:p>
        </w:tc>
        <w:tc>
          <w:tcPr>
            <w:tcW w:w="808" w:type="dxa"/>
            <w:vAlign w:val="center"/>
          </w:tcPr>
          <w:p>
            <w:pPr>
              <w:pStyle w:val="4"/>
              <w:spacing w:before="0" w:beforeAutospacing="0" w:after="0" w:afterAutospacing="0"/>
              <w:jc w:val="center"/>
            </w:pPr>
            <w:r>
              <w:rPr>
                <w:rFonts w:hint="eastAsia"/>
              </w:rPr>
              <w:t>11</w:t>
            </w:r>
          </w:p>
        </w:tc>
        <w:tc>
          <w:tcPr>
            <w:tcW w:w="808" w:type="dxa"/>
            <w:vAlign w:val="center"/>
          </w:tcPr>
          <w:p>
            <w:pPr>
              <w:pStyle w:val="4"/>
              <w:spacing w:before="0" w:beforeAutospacing="0" w:after="0" w:afterAutospacing="0"/>
              <w:jc w:val="center"/>
            </w:pPr>
            <w:r>
              <w:rPr>
                <w:rFonts w:hint="eastAsia"/>
              </w:rPr>
              <w:t>12</w:t>
            </w:r>
          </w:p>
        </w:tc>
        <w:tc>
          <w:tcPr>
            <w:tcW w:w="808" w:type="dxa"/>
            <w:vAlign w:val="center"/>
          </w:tcPr>
          <w:p>
            <w:pPr>
              <w:pStyle w:val="4"/>
              <w:spacing w:before="0" w:beforeAutospacing="0" w:after="0" w:afterAutospacing="0"/>
              <w:jc w:val="center"/>
            </w:pPr>
            <w:r>
              <w:rPr>
                <w:rFonts w:hint="eastAsia"/>
              </w:rPr>
              <w:t>13</w:t>
            </w:r>
          </w:p>
        </w:tc>
        <w:tc>
          <w:tcPr>
            <w:tcW w:w="808" w:type="dxa"/>
            <w:vAlign w:val="center"/>
          </w:tcPr>
          <w:p>
            <w:pPr>
              <w:pStyle w:val="4"/>
              <w:spacing w:before="0" w:beforeAutospacing="0" w:after="0" w:afterAutospacing="0"/>
              <w:jc w:val="center"/>
            </w:pPr>
            <w:r>
              <w:rPr>
                <w:rFonts w:hint="eastAsia"/>
              </w:rPr>
              <w:t>14</w:t>
            </w:r>
          </w:p>
        </w:tc>
        <w:tc>
          <w:tcPr>
            <w:tcW w:w="808" w:type="dxa"/>
            <w:vAlign w:val="center"/>
          </w:tcPr>
          <w:p>
            <w:pPr>
              <w:pStyle w:val="4"/>
              <w:spacing w:before="0" w:beforeAutospacing="0" w:after="0" w:afterAutospacing="0"/>
              <w:jc w:val="center"/>
            </w:pPr>
            <w:r>
              <w:rPr>
                <w:rFonts w:hint="eastAsia"/>
              </w:rPr>
              <w:t>15</w:t>
            </w: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12" w:type="dxa"/>
            <w:vAlign w:val="center"/>
          </w:tcPr>
          <w:p>
            <w:pPr>
              <w:pStyle w:val="4"/>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08" w:type="dxa"/>
            <w:vAlign w:val="center"/>
          </w:tcPr>
          <w:p>
            <w:pPr>
              <w:pStyle w:val="4"/>
              <w:spacing w:before="0" w:beforeAutospacing="0" w:after="0" w:afterAutospacing="0"/>
              <w:jc w:val="center"/>
            </w:pPr>
            <w:r>
              <w:rPr>
                <w:rFonts w:hint="eastAsia"/>
              </w:rPr>
              <w:t>答案</w:t>
            </w: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08" w:type="dxa"/>
            <w:vAlign w:val="center"/>
          </w:tcPr>
          <w:p>
            <w:pPr>
              <w:pStyle w:val="4"/>
              <w:spacing w:before="0" w:beforeAutospacing="0" w:after="0" w:afterAutospacing="0"/>
              <w:jc w:val="center"/>
            </w:pPr>
          </w:p>
        </w:tc>
        <w:tc>
          <w:tcPr>
            <w:tcW w:w="812" w:type="dxa"/>
            <w:vAlign w:val="center"/>
          </w:tcPr>
          <w:p>
            <w:pPr>
              <w:pStyle w:val="4"/>
              <w:spacing w:before="0" w:beforeAutospacing="0" w:after="0" w:afterAutospacing="0"/>
              <w:jc w:val="center"/>
            </w:pPr>
          </w:p>
        </w:tc>
      </w:tr>
    </w:tbl>
    <w:p>
      <w:pPr>
        <w:spacing w:line="360" w:lineRule="auto"/>
        <w:ind w:firstLine="240" w:firstLineChars="100"/>
        <w:jc w:val="left"/>
        <w:textAlignment w:val="center"/>
        <w:rPr>
          <w:rFonts w:ascii="宋体" w:hAnsi="宋体" w:eastAsia="宋体" w:cs="宋体"/>
          <w:color w:val="000000"/>
          <w:sz w:val="24"/>
          <w:szCs w:val="24"/>
        </w:rPr>
      </w:pPr>
    </w:p>
    <w:p>
      <w:pPr>
        <w:spacing w:line="240" w:lineRule="auto"/>
        <w:jc w:val="center"/>
        <w:rPr>
          <w:rFonts w:hint="default" w:eastAsia="宋体"/>
          <w:sz w:val="32"/>
          <w:szCs w:val="40"/>
          <w:lang w:val="en-US" w:eastAsia="zh-CN"/>
        </w:rPr>
      </w:pPr>
      <w:r>
        <w:rPr>
          <w:rFonts w:hint="eastAsia"/>
          <w:sz w:val="32"/>
          <w:szCs w:val="40"/>
          <w:lang w:val="en-US" w:eastAsia="zh-CN"/>
        </w:rPr>
        <w:t>泉州七中2021届高三地理选择题限时训练（一）参考答案</w:t>
      </w:r>
    </w:p>
    <w:p>
      <w:pPr>
        <w:bidi w:val="0"/>
        <w:spacing w:line="36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 xml:space="preserve">1. </w:t>
      </w:r>
      <w:r>
        <w:rPr>
          <w:rFonts w:hint="eastAsia" w:asciiTheme="minorEastAsia" w:hAnsiTheme="minorEastAsia" w:eastAsiaTheme="minorEastAsia" w:cstheme="minorEastAsia"/>
          <w:lang w:val="en-US" w:eastAsia="zh-CN"/>
        </w:rPr>
        <w:t>B</w:t>
      </w:r>
      <w:r>
        <w:rPr>
          <w:rFonts w:hint="eastAsia" w:asciiTheme="minorEastAsia" w:hAnsiTheme="minorEastAsia" w:eastAsiaTheme="minorEastAsia" w:cstheme="minorEastAsia"/>
        </w:rPr>
        <w:t xml:space="preserve">    2. </w:t>
      </w:r>
      <w:r>
        <w:rPr>
          <w:rFonts w:hint="eastAsia" w:asciiTheme="minorEastAsia" w:hAnsiTheme="minorEastAsia" w:eastAsiaTheme="minorEastAsia" w:cstheme="minorEastAsia"/>
          <w:lang w:val="en-US" w:eastAsia="zh-CN"/>
        </w:rPr>
        <w:t>D</w:t>
      </w:r>
      <w:r>
        <w:rPr>
          <w:rFonts w:hint="eastAsia" w:asciiTheme="minorEastAsia" w:hAnsiTheme="minorEastAsia" w:eastAsiaTheme="minorEastAsia" w:cstheme="minorEastAsia"/>
        </w:rPr>
        <w:t xml:space="preserve">    3. </w:t>
      </w:r>
      <w:r>
        <w:rPr>
          <w:rFonts w:hint="eastAsia" w:asciiTheme="minorEastAsia" w:hAnsiTheme="minorEastAsia" w:eastAsiaTheme="minorEastAsia" w:cstheme="minorEastAsia"/>
          <w:lang w:val="en-US" w:eastAsia="zh-CN"/>
        </w:rPr>
        <w:t xml:space="preserve">C    </w:t>
      </w:r>
      <w:r>
        <w:rPr>
          <w:rFonts w:hint="eastAsia" w:asciiTheme="minorEastAsia" w:hAnsiTheme="minorEastAsia" w:eastAsiaTheme="minorEastAsia" w:cstheme="minorEastAsia"/>
        </w:rPr>
        <w:t>4. A    5. C</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6. D    7. B</w:t>
      </w:r>
      <w:r>
        <w:rPr>
          <w:rFonts w:hint="eastAsia" w:asciiTheme="minorEastAsia" w:hAnsiTheme="minorEastAsia" w:eastAsiaTheme="minorEastAsia" w:cstheme="minorEastAsia"/>
          <w:lang w:val="en-US" w:eastAsia="zh-CN"/>
        </w:rPr>
        <w:t xml:space="preserve">   8. A  9. A</w:t>
      </w:r>
    </w:p>
    <w:p>
      <w:pPr>
        <w:bidi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 A    11. D</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12. C    13. C</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14. C    15. D</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【答案】</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 B    </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 D    </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 C</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题详解】和平年代军品市场需求有限，随着家庭小汽车的普及，民用汽车消费市场广大，长安汽车完成从军工到民用领域拓展，可以迅速占领日益扩大的民用汽车销售市场，提高企业利润。故选B。</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题详解】意大利是著名的时尚设计之国，汽车时尚设计、开发方面的优秀人才相对较多，长安汽车成立意大利设计中心可以采用当地先进的汽车设计理念和技术，进行车身造型和汽车内外饰件研究、开发等方面的活动，D正确；核心零部件和发动机的设计研发属于汽车企业的机密，我国汽车企业很难得到国外的技术支持，AB排除；我国在新能源技术的研究开发方面相对较先进，C排除。故选D。</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题详解】根据材料可知，长安汽车是我国第一个运用机器设备进行生产的汽车企业，其建立起“五国九地”各有侧重的全球协同研发格局，是因为这些地方的汽车研发能力较强，可以获得技术支持，提高技术创新水平，推动长安汽车机器化生产，从而促进长安汽车的产业升级。故选C。</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【答案】4. A    5. C</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【4题详解】南京市属于江淮地区，雨带出现在夏初，由材料“各个地区降雹时间的到来要比雨带到来早一个月左右”可知，一年中首次降雹大多出现在春季。故A正确。</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5题详解】下垫面气温高，上升气流旺盛，顶托力强，小冰雹无法克服上升气流的顶托，不能下降，不利于小冰雹的形成，A错；空气湿度大，冰雹生长快，有利于大冰雹的生成，B错；下沉气流不利于冰雹形成，D错；地面温度偏低,上升气流不旺盛，较干燥的空气，冰雹生长缺乏水汽来源，只利于小冰雹的形成，故C正确。</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【点睛】本题主要考查材料阅读与降水的影响因素，注意题目中“各个地区降雹时间的到来一般要比雨带到来早一个月左右”是解题关键。</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【答案】6. D    7. B</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6题详解】扎达土林地貌在地质学上叫河湖相，喜马拉雅造山运动使湖盆升高，水位递减，湖底沉积的地层长期受流水侵蚀，露出水面的山岩经风雨长期侵蚀而成，砾卵石属于典型的流水侵蚀作用产物，该地土林物质主要由砾卵石、细粉砂和粘土等组成，体现了沉积过程，故选D。</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【7题详解】土林是流水侵蚀地貌，保存完整，说明外力作用较弱。暴风雪、温差大和光照强都不利于保存，一般空气干燥、降水少则风化作用、流水侵蚀作用弱，利于保存。故选B。</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【答案】</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 xml:space="preserve">. A    </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 A</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题详解】根据材料信息可知，该平原地区最主要的局地大气环流是山谷风，而该大城市位于山区边缘的平原地区，在一天的不同时刻，山地和平原之间的气温差异较大，水平气压梯度较大，这是形成局地大气环流的直接原因，A正确；城市热岛效应、冬夏季风风向交替等均不是直接原因，BD错；太阳辐射分布在该地区的差异不是很大，C错。故选A。</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题详解】读图可知，大约12:00～17:00前后，该城市盛行偏南风，且南风势力较强，随着南风势力增强，该城市PM2.5浓度显著上升，表明污染源应位于城市的南方，BC错；12:00～17:00太阳辐射较强，山体较同海拔自由大气升温较快，盛行上升气流，城区（谷地）一侧为下沉气流，近地面空气由城区吹往山区，所以城市应位于山体的南侧（该城市位于我国，山体南侧为阳坡的可能性大，12:00～17:00前后接受太阳辐射较强，升温较快），且污染源位于城市的南侧，D错，故选A。</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【点睛】山谷风的形成原理总结如下图：</w:t>
      </w:r>
    </w:p>
    <w:p>
      <w:pPr>
        <w:bidi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3228975" cy="1375410"/>
            <wp:effectExtent l="0" t="0" r="9525" b="15240"/>
            <wp:docPr id="21" name="图片 2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3228975" cy="1375410"/>
                    </a:xfrm>
                    <a:prstGeom prst="rect">
                      <a:avLst/>
                    </a:prstGeom>
                    <a:noFill/>
                    <a:ln>
                      <a:noFill/>
                    </a:ln>
                  </pic:spPr>
                </pic:pic>
              </a:graphicData>
            </a:graphic>
          </wp:inline>
        </w:drawing>
      </w:r>
    </w:p>
    <w:p>
      <w:pPr>
        <w:bidi w:val="0"/>
        <w:jc w:val="left"/>
        <w:rPr>
          <w:rFonts w:hint="eastAsia" w:asciiTheme="minorEastAsia" w:hAnsiTheme="minorEastAsia" w:eastAsiaTheme="minorEastAsia" w:cstheme="minorEastAsia"/>
        </w:rPr>
      </w:pPr>
      <w:bookmarkStart w:id="0" w:name="_GoBack"/>
      <w:bookmarkEnd w:id="0"/>
      <w:r>
        <w:rPr>
          <w:rFonts w:hint="eastAsia" w:asciiTheme="minorEastAsia" w:hAnsiTheme="minorEastAsia" w:eastAsiaTheme="minorEastAsia" w:cstheme="minorEastAsia"/>
        </w:rPr>
        <w:t>【答案】10. A    11. D</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95250" cy="171450"/>
            <wp:effectExtent l="0" t="0" r="0" b="0"/>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17"/>
                    <a:stretch>
                      <a:fillRect/>
                    </a:stretch>
                  </pic:blipFill>
                  <pic:spPr>
                    <a:xfrm>
                      <a:off x="0" y="0"/>
                      <a:ext cx="95250" cy="171450"/>
                    </a:xfrm>
                    <a:prstGeom prst="rect">
                      <a:avLst/>
                    </a:prstGeom>
                    <a:noFill/>
                    <a:ln>
                      <a:noFill/>
                    </a:ln>
                  </pic:spPr>
                </pic:pic>
              </a:graphicData>
            </a:graphic>
          </wp:inline>
        </w:drawing>
      </w:r>
      <w:r>
        <w:rPr>
          <w:rFonts w:hint="eastAsia" w:asciiTheme="minorEastAsia" w:hAnsiTheme="minorEastAsia" w:eastAsiaTheme="minorEastAsia" w:cstheme="minorEastAsia"/>
        </w:rPr>
        <w:t>10题详解】由材料知，上海对外交流多，国际化程度高，因此对外来文化的接受程度高，A正确；圣诞树运输难度并不大，且价格低，受物流贸易条件和市民购买力的影响小，BC错误；定制产品种类各地相差不会太大，D错误；故选A。</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【11题详解】中外圣诞家庭由于存在文化差异，因此在消费和选择圣诞树时存在差异，D正确；与经济收入、年龄结构、学历水平的关系较小，排除ABC；故选D。</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【点睛】本题以圣诞树消费为切入点，主要考查考生获取和解读地理信息、描述和解释地理事物的能力，考查的核心素养是区域认知和综合思维。</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【答案】12. C    13. C</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12题详解】七叶一枝花生于海拔1800～3200m的林下及灌丛阴湿处，喜温，喜湿、喜荫蔽，可判断我国西南地区适合该类中药材的生长，C对。新疆气候干旱，不适宜七叶一枝花喜湿的特性，A错。西藏属于高寒气候区，且海拔高，紫外线辐射强烈，七叶一枝花惧怕阳光和霜冻，B错。江苏地形以平原为主，七叶一枝花生长在海拔1800-3200米，不符合七叶一枝花的生长习性，D错。故选C。</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13题详解】由上题分析可知，该省份为云南，品质丰富说明水热组合变化多，光照充足，昼夜温差大，影响中药材的品质，不是中药材品种丰富的原因，①错。地形平坦，土壤肥沃与中药材品种多少无关，②错。云南省纬度低，水热条件好，地形复杂多样，多山地高原，气候垂直差异大，多种中药材均能够找到适合的生长环境，所以云南省中药材品种丰富多样，③④对。故选C。</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【点睛】纬度低，垂直差异明显地区，物种一般较为丰富。</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【答案】14. C    15. D</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14题详解】当草地土壤蒸散量大于降水量时，土壤水分就亏损，因此该地草地从5月至7月水分一直呈亏损状态，一直到7月时达到平衡，即此时草地水分最少。其它月份降水一直大于土壤蒸散量，因此土壤水分持续增多。故选C。</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15题详解】12月～次年1月该地降水量较小，说明降雪也较少，A错；草本枯萎和林地落叶，地表裸露，会导致蒸散量大，与图示不符，BC错。祁连山区气温低，地表封冻，因此林地与草地蒸散量差异小，D对。故选D。</w:t>
      </w:r>
    </w:p>
    <w:p>
      <w:pPr>
        <w:bidi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【点睛】读图题目要注意两条曲线的交点，在交点处往往达到极值。土壤蒸散量大于降水量时，土壤水分就亏损，反之就盈余。</w:t>
      </w:r>
    </w:p>
    <w:p>
      <w:pPr>
        <w:spacing w:line="240" w:lineRule="auto"/>
        <w:textAlignment w:val="center"/>
        <w:rPr>
          <w:color w:val="000000"/>
          <w:sz w:val="24"/>
          <w:szCs w:val="24"/>
        </w:rPr>
      </w:pPr>
    </w:p>
    <w:p>
      <w:pPr>
        <w:spacing w:line="240" w:lineRule="auto"/>
        <w:textAlignment w:val="center"/>
        <w:rPr>
          <w:color w:val="000000"/>
          <w:sz w:val="24"/>
          <w:szCs w:val="24"/>
        </w:rPr>
      </w:pPr>
    </w:p>
    <w:p>
      <w:pPr>
        <w:spacing w:line="240" w:lineRule="auto"/>
        <w:rPr>
          <w:sz w:val="24"/>
          <w:szCs w:val="24"/>
        </w:rPr>
      </w:pPr>
    </w:p>
    <w:sectPr>
      <w:footerReference r:id="rId3" w:type="default"/>
      <w:pgSz w:w="11906" w:h="16838"/>
      <w:pgMar w:top="1440" w:right="1800"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 New Romans">
    <w:altName w:val="Arial Unicode MS"/>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F0FA5"/>
    <w:rsid w:val="37D948CD"/>
    <w:rsid w:val="542F0FA5"/>
    <w:rsid w:val="7ADC7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 New Romans" w:hAnsi="Time New Romans" w:eastAsia="宋体" w:cs="宋体"/>
      <w:kern w:val="2"/>
      <w:sz w:val="21"/>
      <w:szCs w:val="24"/>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3.wmf"/><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2020-10-11T02:57:00Z</dcterms:created>
  <dc:creator>Administrator</dc:creator>
  <cp:lastModifiedBy>cwz</cp:lastModifiedBy>
  <dcterms:modified xsi:type="dcterms:W3CDTF">2020-10-11T23:58:45Z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