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color w:val="auto"/>
          <w:sz w:val="24"/>
          <w:szCs w:val="24"/>
        </w:rPr>
      </w:pPr>
      <w:r>
        <w:rPr>
          <w:rFonts w:ascii="宋体" w:hAnsi="宋体" w:eastAsia="宋体" w:cs="宋体"/>
          <w:color w:val="auto"/>
          <w:sz w:val="24"/>
          <w:szCs w:val="24"/>
        </w:rPr>
        <w:t>地表形态的塑造</w:t>
      </w:r>
      <w:r>
        <w:rPr>
          <w:rFonts w:hint="eastAsia" w:ascii="宋体" w:hAnsi="宋体" w:eastAsia="宋体" w:cs="宋体"/>
          <w:color w:val="auto"/>
          <w:sz w:val="24"/>
          <w:szCs w:val="24"/>
        </w:rPr>
        <w:t xml:space="preserve"> 基础练习</w:t>
      </w:r>
    </w:p>
    <w:p>
      <w:pPr>
        <w:spacing w:line="360" w:lineRule="auto"/>
        <w:jc w:val="left"/>
        <w:textAlignment w:val="center"/>
        <w:rPr>
          <w:rFonts w:ascii="宋体" w:hAnsi="宋体" w:eastAsia="宋体" w:cs="宋体"/>
          <w:color w:val="auto"/>
          <w:szCs w:val="21"/>
        </w:rPr>
      </w:pPr>
      <w:r>
        <w:rPr>
          <w:rFonts w:ascii="宋体" w:hAnsi="宋体" w:eastAsia="宋体" w:cs="宋体"/>
          <w:color w:val="auto"/>
          <w:szCs w:val="21"/>
        </w:rPr>
        <w:t>一</w:t>
      </w:r>
      <w:r>
        <w:rPr>
          <w:rFonts w:hint="eastAsia" w:ascii="宋体" w:hAnsi="宋体" w:eastAsia="宋体" w:cs="宋体"/>
          <w:color w:val="auto"/>
          <w:szCs w:val="21"/>
        </w:rPr>
        <w:t>．</w:t>
      </w:r>
      <w:r>
        <w:rPr>
          <w:rFonts w:ascii="宋体" w:hAnsi="宋体" w:eastAsia="宋体" w:cs="宋体"/>
          <w:color w:val="auto"/>
          <w:szCs w:val="21"/>
        </w:rPr>
        <w:t>单选题</w:t>
      </w:r>
    </w:p>
    <w:p>
      <w:pPr>
        <w:pStyle w:val="2"/>
        <w:tabs>
          <w:tab w:val="left" w:pos="4620"/>
        </w:tabs>
        <w:snapToGrid w:val="0"/>
        <w:spacing w:line="360" w:lineRule="auto"/>
        <w:rPr>
          <w:rFonts w:ascii="楷体" w:hAnsi="楷体" w:eastAsia="楷体" w:cs="Times New Roman"/>
          <w:color w:val="auto"/>
        </w:rPr>
      </w:pPr>
      <w:r>
        <w:rPr>
          <w:rFonts w:ascii="楷体" w:hAnsi="楷体" w:eastAsia="楷体"/>
          <w:color w:val="auto"/>
        </w:rPr>
        <w:drawing>
          <wp:anchor distT="0" distB="0" distL="114300" distR="114300" simplePos="0" relativeHeight="251658240" behindDoc="1" locked="0" layoutInCell="1" allowOverlap="1">
            <wp:simplePos x="0" y="0"/>
            <wp:positionH relativeFrom="column">
              <wp:posOffset>2952750</wp:posOffset>
            </wp:positionH>
            <wp:positionV relativeFrom="paragraph">
              <wp:posOffset>79375</wp:posOffset>
            </wp:positionV>
            <wp:extent cx="3276600" cy="1152525"/>
            <wp:effectExtent l="0" t="0" r="0" b="9525"/>
            <wp:wrapTight wrapText="bothSides">
              <wp:wrapPolygon>
                <wp:start x="1758" y="1428"/>
                <wp:lineTo x="1758" y="21421"/>
                <wp:lineTo x="21474" y="21421"/>
                <wp:lineTo x="21474" y="1428"/>
                <wp:lineTo x="1758" y="1428"/>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l="-5907" t="-10001" r="44366" b="16924"/>
                    <a:stretch>
                      <a:fillRect/>
                    </a:stretch>
                  </pic:blipFill>
                  <pic:spPr>
                    <a:xfrm>
                      <a:off x="0" y="0"/>
                      <a:ext cx="3276600" cy="1152525"/>
                    </a:xfrm>
                    <a:prstGeom prst="rect">
                      <a:avLst/>
                    </a:prstGeom>
                    <a:noFill/>
                    <a:ln>
                      <a:noFill/>
                    </a:ln>
                  </pic:spPr>
                </pic:pic>
              </a:graphicData>
            </a:graphic>
          </wp:anchor>
        </w:drawing>
      </w:r>
      <w:r>
        <w:rPr>
          <w:rFonts w:ascii="楷体" w:hAnsi="楷体" w:eastAsia="楷体" w:cs="Times New Roman"/>
          <w:color w:val="auto"/>
        </w:rPr>
        <w:t>读图，回答1～3题。</w:t>
      </w:r>
    </w:p>
    <w:p>
      <w:pPr>
        <w:pStyle w:val="2"/>
        <w:tabs>
          <w:tab w:val="left" w:pos="4620"/>
        </w:tabs>
        <w:snapToGrid w:val="0"/>
        <w:spacing w:line="360" w:lineRule="auto"/>
        <w:rPr>
          <w:rFonts w:ascii="Times New Roman" w:hAnsi="Times New Roman" w:cs="Times New Roman"/>
          <w:color w:val="auto"/>
        </w:rPr>
      </w:pPr>
      <w:r>
        <w:rPr>
          <w:rFonts w:ascii="Times New Roman" w:hAnsi="Times New Roman" w:cs="Times New Roman"/>
          <w:color w:val="auto"/>
        </w:rPr>
        <w:t>1．按照发生的顺序，下列排列正确的是(　　)</w:t>
      </w:r>
    </w:p>
    <w:p>
      <w:pPr>
        <w:pStyle w:val="2"/>
        <w:tabs>
          <w:tab w:val="left" w:pos="4620"/>
        </w:tabs>
        <w:snapToGrid w:val="0"/>
        <w:spacing w:line="360" w:lineRule="auto"/>
        <w:ind w:firstLine="420" w:firstLineChars="200"/>
        <w:rPr>
          <w:rFonts w:hint="eastAsia" w:ascii="Times New Roman" w:hAnsi="Times New Roman" w:eastAsia="宋体" w:cs="Times New Roman"/>
          <w:color w:val="auto"/>
          <w:lang w:eastAsia="zh-CN"/>
        </w:rPr>
      </w:pPr>
      <w:r>
        <w:rPr>
          <w:rFonts w:ascii="Times New Roman" w:hAnsi="Times New Roman" w:cs="Times New Roman"/>
          <w:color w:val="auto"/>
        </w:rPr>
        <w:t>A．</w:t>
      </w:r>
      <w:r>
        <w:rPr>
          <w:rFonts w:hAnsi="宋体" w:cs="Times New Roman"/>
          <w:color w:val="auto"/>
        </w:rPr>
        <w:t>①②③</w:t>
      </w:r>
      <w:r>
        <w:rPr>
          <w:rFonts w:ascii="Times New Roman" w:hAnsi="Times New Roman" w:cs="Times New Roman"/>
          <w:color w:val="auto"/>
        </w:rPr>
        <w:t xml:space="preserve">    B．</w:t>
      </w:r>
      <w:r>
        <w:rPr>
          <w:rFonts w:hAnsi="宋体" w:cs="Times New Roman"/>
          <w:color w:val="auto"/>
        </w:rPr>
        <w:t>②③①</w:t>
      </w:r>
      <w:r>
        <w:rPr>
          <w:rFonts w:ascii="Times New Roman" w:hAnsi="Times New Roman" w:cs="Times New Roman"/>
          <w:color w:val="auto"/>
        </w:rPr>
        <w:t xml:space="preserve">  </w:t>
      </w:r>
    </w:p>
    <w:p>
      <w:pPr>
        <w:pStyle w:val="2"/>
        <w:tabs>
          <w:tab w:val="left" w:pos="4620"/>
        </w:tabs>
        <w:snapToGrid w:val="0"/>
        <w:spacing w:line="360" w:lineRule="auto"/>
        <w:ind w:firstLine="420" w:firstLineChars="200"/>
        <w:rPr>
          <w:rFonts w:ascii="Times New Roman" w:hAnsi="Times New Roman" w:cs="Times New Roman"/>
          <w:color w:val="auto"/>
        </w:rPr>
      </w:pPr>
      <w:r>
        <w:rPr>
          <w:rFonts w:ascii="Times New Roman" w:hAnsi="Times New Roman" w:cs="Times New Roman"/>
          <w:color w:val="auto"/>
        </w:rPr>
        <w:t>C．</w:t>
      </w:r>
      <w:r>
        <w:rPr>
          <w:rFonts w:hAnsi="宋体" w:cs="Times New Roman"/>
          <w:color w:val="auto"/>
        </w:rPr>
        <w:t>①③②</w:t>
      </w:r>
      <w:r>
        <w:rPr>
          <w:rFonts w:ascii="Times New Roman" w:hAnsi="Times New Roman" w:cs="Times New Roman"/>
          <w:color w:val="auto"/>
        </w:rPr>
        <w:t xml:space="preserve">  </w:t>
      </w:r>
      <w:r>
        <w:rPr>
          <w:rFonts w:hint="eastAsia" w:ascii="Times New Roman" w:hAnsi="Times New Roman" w:cs="Times New Roman"/>
          <w:color w:val="auto"/>
          <w:lang w:val="en-US" w:eastAsia="zh-CN"/>
        </w:rPr>
        <w:t xml:space="preserve">  </w:t>
      </w:r>
      <w:r>
        <w:rPr>
          <w:rFonts w:ascii="Times New Roman" w:hAnsi="Times New Roman" w:cs="Times New Roman"/>
          <w:color w:val="auto"/>
        </w:rPr>
        <w:t>D．</w:t>
      </w:r>
      <w:r>
        <w:rPr>
          <w:rFonts w:hAnsi="宋体" w:cs="Times New Roman"/>
          <w:color w:val="auto"/>
        </w:rPr>
        <w:t>②①③</w:t>
      </w:r>
    </w:p>
    <w:p>
      <w:pPr>
        <w:pStyle w:val="2"/>
        <w:tabs>
          <w:tab w:val="left" w:pos="4620"/>
        </w:tabs>
        <w:snapToGrid w:val="0"/>
        <w:spacing w:line="360" w:lineRule="auto"/>
        <w:rPr>
          <w:rFonts w:ascii="Times New Roman" w:hAnsi="Times New Roman" w:cs="Times New Roman"/>
          <w:color w:val="auto"/>
        </w:rPr>
      </w:pPr>
      <w:r>
        <w:rPr>
          <w:rFonts w:ascii="Times New Roman" w:hAnsi="Times New Roman" w:cs="Times New Roman"/>
          <w:color w:val="auto"/>
        </w:rPr>
        <w:t>2．图中所示的地理现象，可能位于(　　)</w:t>
      </w:r>
    </w:p>
    <w:p>
      <w:pPr>
        <w:pStyle w:val="2"/>
        <w:tabs>
          <w:tab w:val="left" w:pos="4620"/>
        </w:tabs>
        <w:snapToGrid w:val="0"/>
        <w:spacing w:line="360" w:lineRule="auto"/>
        <w:ind w:firstLine="420" w:firstLineChars="200"/>
        <w:rPr>
          <w:rFonts w:ascii="Times New Roman" w:hAnsi="Times New Roman" w:cs="Times New Roman"/>
          <w:color w:val="auto"/>
        </w:rPr>
      </w:pPr>
      <w:r>
        <w:rPr>
          <w:rFonts w:ascii="Times New Roman" w:hAnsi="Times New Roman" w:cs="Times New Roman"/>
          <w:color w:val="auto"/>
        </w:rPr>
        <w:t>A．大洋板块与大陆板块的张裂地带  B．大陆板块与大陆板块的碰撞地带</w:t>
      </w:r>
    </w:p>
    <w:p>
      <w:pPr>
        <w:pStyle w:val="2"/>
        <w:tabs>
          <w:tab w:val="left" w:pos="4620"/>
        </w:tabs>
        <w:snapToGrid w:val="0"/>
        <w:spacing w:line="360" w:lineRule="auto"/>
        <w:ind w:firstLine="420" w:firstLineChars="200"/>
        <w:rPr>
          <w:rFonts w:ascii="Times New Roman" w:hAnsi="Times New Roman" w:cs="Times New Roman"/>
          <w:color w:val="auto"/>
        </w:rPr>
      </w:pPr>
      <w:r>
        <w:rPr>
          <w:rFonts w:ascii="Times New Roman" w:hAnsi="Times New Roman" w:cs="Times New Roman"/>
          <w:color w:val="auto"/>
        </w:rPr>
        <w:t>C．大洋板块与大洋板块的碰撞地带  D．大洋板块与大洋板块的张裂地带</w:t>
      </w:r>
    </w:p>
    <w:p>
      <w:pPr>
        <w:pStyle w:val="2"/>
        <w:tabs>
          <w:tab w:val="left" w:pos="4620"/>
        </w:tabs>
        <w:snapToGrid w:val="0"/>
        <w:spacing w:line="360" w:lineRule="auto"/>
        <w:rPr>
          <w:rFonts w:ascii="Times New Roman" w:hAnsi="Times New Roman" w:cs="Times New Roman"/>
          <w:color w:val="auto"/>
        </w:rPr>
      </w:pPr>
      <w:r>
        <w:rPr>
          <w:rFonts w:ascii="Times New Roman" w:hAnsi="Times New Roman" w:cs="Times New Roman"/>
          <w:color w:val="auto"/>
        </w:rPr>
        <w:t>3．图中所示的地理现象，可能是(　　)</w:t>
      </w:r>
    </w:p>
    <w:p>
      <w:pPr>
        <w:pStyle w:val="2"/>
        <w:tabs>
          <w:tab w:val="left" w:pos="4620"/>
        </w:tabs>
        <w:snapToGrid w:val="0"/>
        <w:spacing w:line="360" w:lineRule="auto"/>
        <w:ind w:firstLine="420" w:firstLineChars="200"/>
        <w:rPr>
          <w:rFonts w:ascii="Times New Roman" w:hAnsi="Times New Roman" w:cs="Times New Roman"/>
          <w:color w:val="auto"/>
        </w:rPr>
      </w:pPr>
      <w:r>
        <w:rPr>
          <w:rFonts w:hAnsi="宋体" w:cs="Times New Roman"/>
          <w:color w:val="auto"/>
        </w:rPr>
        <w:t>①</w:t>
      </w:r>
      <w:r>
        <w:rPr>
          <w:rFonts w:ascii="Times New Roman" w:hAnsi="Times New Roman" w:cs="Times New Roman"/>
          <w:color w:val="auto"/>
        </w:rPr>
        <w:t xml:space="preserve">裂谷  </w:t>
      </w:r>
      <w:r>
        <w:rPr>
          <w:rFonts w:hAnsi="宋体" w:cs="Times New Roman"/>
          <w:color w:val="auto"/>
        </w:rPr>
        <w:t>②</w:t>
      </w:r>
      <w:r>
        <w:rPr>
          <w:rFonts w:ascii="Times New Roman" w:hAnsi="Times New Roman" w:cs="Times New Roman"/>
          <w:color w:val="auto"/>
        </w:rPr>
        <w:t xml:space="preserve">海岭  </w:t>
      </w:r>
      <w:r>
        <w:rPr>
          <w:rFonts w:hAnsi="宋体" w:cs="Times New Roman"/>
          <w:color w:val="auto"/>
        </w:rPr>
        <w:t>③</w:t>
      </w:r>
      <w:r>
        <w:rPr>
          <w:rFonts w:ascii="Times New Roman" w:hAnsi="Times New Roman" w:cs="Times New Roman"/>
          <w:color w:val="auto"/>
        </w:rPr>
        <w:t xml:space="preserve">山系  </w:t>
      </w:r>
      <w:r>
        <w:rPr>
          <w:rFonts w:hAnsi="宋体" w:cs="Times New Roman"/>
          <w:color w:val="auto"/>
        </w:rPr>
        <w:t>④</w:t>
      </w:r>
      <w:r>
        <w:rPr>
          <w:rFonts w:ascii="Times New Roman" w:hAnsi="Times New Roman" w:cs="Times New Roman"/>
          <w:color w:val="auto"/>
        </w:rPr>
        <w:t>海沟</w:t>
      </w:r>
    </w:p>
    <w:p>
      <w:pPr>
        <w:pStyle w:val="2"/>
        <w:tabs>
          <w:tab w:val="left" w:pos="4620"/>
        </w:tabs>
        <w:snapToGrid w:val="0"/>
        <w:spacing w:line="360" w:lineRule="auto"/>
        <w:ind w:firstLine="420" w:firstLineChars="200"/>
        <w:rPr>
          <w:rFonts w:ascii="Times New Roman" w:hAnsi="Times New Roman" w:cs="Times New Roman"/>
          <w:color w:val="auto"/>
        </w:rPr>
      </w:pPr>
      <w:r>
        <w:rPr>
          <w:rFonts w:ascii="Times New Roman" w:hAnsi="Times New Roman" w:cs="Times New Roman"/>
          <w:color w:val="auto"/>
        </w:rPr>
        <w:t>A．</w:t>
      </w:r>
      <w:r>
        <w:rPr>
          <w:rFonts w:hAnsi="宋体" w:cs="Times New Roman"/>
          <w:color w:val="auto"/>
        </w:rPr>
        <w:t>①②</w:t>
      </w:r>
      <w:r>
        <w:rPr>
          <w:rFonts w:ascii="Times New Roman" w:hAnsi="Times New Roman" w:cs="Times New Roman"/>
          <w:color w:val="auto"/>
        </w:rPr>
        <w:t xml:space="preserve">    B．</w:t>
      </w:r>
      <w:r>
        <w:rPr>
          <w:rFonts w:hAnsi="宋体" w:cs="Times New Roman"/>
          <w:color w:val="auto"/>
        </w:rPr>
        <w:t>③④</w:t>
      </w:r>
      <w:r>
        <w:rPr>
          <w:rFonts w:ascii="Times New Roman" w:hAnsi="Times New Roman" w:cs="Times New Roman"/>
          <w:color w:val="auto"/>
        </w:rPr>
        <w:t xml:space="preserve">    C．</w:t>
      </w:r>
      <w:r>
        <w:rPr>
          <w:rFonts w:hAnsi="宋体" w:cs="Times New Roman"/>
          <w:color w:val="auto"/>
        </w:rPr>
        <w:t>①③</w:t>
      </w:r>
      <w:r>
        <w:rPr>
          <w:rFonts w:ascii="Times New Roman" w:hAnsi="Times New Roman" w:cs="Times New Roman"/>
          <w:color w:val="auto"/>
        </w:rPr>
        <w:t xml:space="preserve">    D．</w:t>
      </w:r>
      <w:r>
        <w:rPr>
          <w:rFonts w:hAnsi="宋体" w:cs="Times New Roman"/>
          <w:color w:val="auto"/>
        </w:rPr>
        <w:t>②④</w:t>
      </w:r>
    </w:p>
    <w:p>
      <w:pPr>
        <w:pStyle w:val="8"/>
        <w:spacing w:line="360" w:lineRule="auto"/>
        <w:rPr>
          <w:rFonts w:ascii="楷体" w:hAnsi="楷体" w:eastAsia="楷体"/>
          <w:color w:val="auto"/>
          <w:sz w:val="21"/>
          <w:szCs w:val="21"/>
        </w:rPr>
      </w:pPr>
      <w:r>
        <w:rPr>
          <w:color w:val="auto"/>
          <w:sz w:val="21"/>
          <w:szCs w:val="21"/>
        </w:rPr>
        <w:drawing>
          <wp:anchor distT="0" distB="0" distL="0" distR="0" simplePos="0" relativeHeight="251661312" behindDoc="1" locked="0" layoutInCell="1" allowOverlap="1">
            <wp:simplePos x="0" y="0"/>
            <wp:positionH relativeFrom="column">
              <wp:posOffset>3086100</wp:posOffset>
            </wp:positionH>
            <wp:positionV relativeFrom="paragraph">
              <wp:posOffset>144780</wp:posOffset>
            </wp:positionV>
            <wp:extent cx="2933700" cy="1809115"/>
            <wp:effectExtent l="0" t="0" r="0" b="635"/>
            <wp:wrapTight wrapText="bothSides">
              <wp:wrapPolygon>
                <wp:start x="0" y="0"/>
                <wp:lineTo x="0" y="21380"/>
                <wp:lineTo x="21460" y="21380"/>
                <wp:lineTo x="21460" y="0"/>
                <wp:lineTo x="0"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2933700" cy="1809115"/>
                    </a:xfrm>
                    <a:prstGeom prst="rect">
                      <a:avLst/>
                    </a:prstGeom>
                    <a:noFill/>
                    <a:ln>
                      <a:noFill/>
                    </a:ln>
                  </pic:spPr>
                </pic:pic>
              </a:graphicData>
            </a:graphic>
          </wp:anchor>
        </w:drawing>
      </w:r>
      <w:r>
        <w:rPr>
          <w:rFonts w:hint="eastAsia" w:ascii="楷体" w:hAnsi="楷体" w:eastAsia="楷体"/>
          <w:color w:val="auto"/>
          <w:sz w:val="21"/>
          <w:szCs w:val="21"/>
        </w:rPr>
        <w:t>读地质剖面示意图</w:t>
      </w:r>
      <w:r>
        <w:rPr>
          <w:rFonts w:ascii="楷体" w:hAnsi="楷体" w:eastAsia="楷体"/>
          <w:color w:val="auto"/>
          <w:sz w:val="21"/>
          <w:szCs w:val="21"/>
        </w:rPr>
        <w:t>,</w:t>
      </w:r>
      <w:r>
        <w:rPr>
          <w:rFonts w:hint="eastAsia" w:ascii="楷体" w:hAnsi="楷体" w:eastAsia="楷体"/>
          <w:color w:val="auto"/>
          <w:sz w:val="21"/>
          <w:szCs w:val="21"/>
        </w:rPr>
        <w:t>完成</w:t>
      </w:r>
      <w:r>
        <w:rPr>
          <w:rFonts w:ascii="楷体" w:hAnsi="楷体" w:eastAsia="楷体"/>
          <w:color w:val="auto"/>
          <w:sz w:val="21"/>
          <w:szCs w:val="21"/>
        </w:rPr>
        <w:t>4-5</w:t>
      </w:r>
      <w:r>
        <w:rPr>
          <w:rFonts w:hint="eastAsia" w:ascii="楷体" w:hAnsi="楷体" w:eastAsia="楷体"/>
          <w:color w:val="auto"/>
          <w:sz w:val="21"/>
          <w:szCs w:val="21"/>
        </w:rPr>
        <w:t>题。</w:t>
      </w:r>
    </w:p>
    <w:p>
      <w:pPr>
        <w:pStyle w:val="8"/>
        <w:spacing w:line="360" w:lineRule="auto"/>
        <w:rPr>
          <w:rFonts w:eastAsia="宋体"/>
          <w:color w:val="auto"/>
          <w:sz w:val="21"/>
          <w:szCs w:val="21"/>
        </w:rPr>
      </w:pPr>
      <w:r>
        <w:rPr>
          <w:rFonts w:eastAsia="宋体"/>
          <w:color w:val="auto"/>
          <w:sz w:val="21"/>
          <w:szCs w:val="21"/>
        </w:rPr>
        <w:t>4.</w:t>
      </w:r>
      <w:r>
        <w:rPr>
          <w:rFonts w:hint="eastAsia" w:eastAsia="宋体"/>
          <w:color w:val="auto"/>
          <w:sz w:val="21"/>
          <w:szCs w:val="21"/>
        </w:rPr>
        <w:t>根据图示信息可知</w:t>
      </w:r>
      <w:r>
        <w:rPr>
          <w:rFonts w:eastAsia="宋体"/>
          <w:color w:val="auto"/>
          <w:sz w:val="21"/>
          <w:szCs w:val="21"/>
        </w:rPr>
        <w:t>(   )</w:t>
      </w:r>
    </w:p>
    <w:p>
      <w:pPr>
        <w:pStyle w:val="8"/>
        <w:spacing w:line="360" w:lineRule="auto"/>
        <w:rPr>
          <w:rFonts w:eastAsia="宋体"/>
          <w:color w:val="auto"/>
          <w:sz w:val="21"/>
          <w:szCs w:val="21"/>
        </w:rPr>
      </w:pPr>
      <w:r>
        <w:rPr>
          <w:rFonts w:eastAsia="宋体"/>
          <w:color w:val="auto"/>
          <w:sz w:val="21"/>
          <w:szCs w:val="21"/>
        </w:rPr>
        <w:t>A.</w:t>
      </w:r>
      <w:r>
        <w:rPr>
          <w:rFonts w:hint="eastAsia" w:eastAsia="宋体"/>
          <w:color w:val="auto"/>
          <w:sz w:val="21"/>
          <w:szCs w:val="21"/>
        </w:rPr>
        <w:t xml:space="preserve">⑥处岩层不可能含有化石 </w:t>
      </w:r>
      <w:r>
        <w:rPr>
          <w:rFonts w:eastAsia="宋体"/>
          <w:color w:val="auto"/>
          <w:sz w:val="21"/>
          <w:szCs w:val="21"/>
        </w:rPr>
        <w:t xml:space="preserve">                        B.</w:t>
      </w:r>
      <w:r>
        <w:rPr>
          <w:rFonts w:hint="eastAsia" w:eastAsia="宋体"/>
          <w:color w:val="auto"/>
          <w:sz w:val="21"/>
          <w:szCs w:val="21"/>
        </w:rPr>
        <w:t>②处物质主要来自地核</w:t>
      </w:r>
    </w:p>
    <w:p>
      <w:pPr>
        <w:pStyle w:val="8"/>
        <w:spacing w:line="360" w:lineRule="auto"/>
        <w:rPr>
          <w:rFonts w:eastAsia="宋体"/>
          <w:color w:val="auto"/>
          <w:sz w:val="21"/>
          <w:szCs w:val="21"/>
        </w:rPr>
      </w:pPr>
      <w:r>
        <w:rPr>
          <w:rFonts w:eastAsia="宋体"/>
          <w:color w:val="auto"/>
          <w:sz w:val="21"/>
          <w:szCs w:val="21"/>
        </w:rPr>
        <w:t>C.</w:t>
      </w:r>
      <w:r>
        <w:rPr>
          <w:rFonts w:hint="eastAsia" w:eastAsia="宋体"/>
          <w:color w:val="auto"/>
          <w:sz w:val="21"/>
          <w:szCs w:val="21"/>
        </w:rPr>
        <w:t>④处岩石类型不同于①是因为发生了变质作用</w:t>
      </w:r>
      <w:r>
        <w:rPr>
          <w:rFonts w:hint="eastAsia" w:eastAsia="宋体"/>
          <w:color w:val="auto"/>
          <w:sz w:val="21"/>
          <w:szCs w:val="21"/>
        </w:rPr>
        <w:t xml:space="preserve"> </w:t>
      </w:r>
      <w:r>
        <w:rPr>
          <w:rFonts w:eastAsia="宋体"/>
          <w:color w:val="auto"/>
          <w:sz w:val="21"/>
          <w:szCs w:val="21"/>
        </w:rPr>
        <w:t xml:space="preserve">      D.</w:t>
      </w:r>
      <w:r>
        <w:rPr>
          <w:rFonts w:hint="eastAsia" w:eastAsia="宋体"/>
          <w:color w:val="auto"/>
          <w:sz w:val="21"/>
          <w:szCs w:val="21"/>
        </w:rPr>
        <w:t>⑤处形成大陆岛</w:t>
      </w:r>
    </w:p>
    <w:p>
      <w:pPr>
        <w:pStyle w:val="8"/>
        <w:spacing w:line="360" w:lineRule="auto"/>
        <w:rPr>
          <w:rFonts w:eastAsia="宋体"/>
          <w:color w:val="auto"/>
          <w:sz w:val="21"/>
          <w:szCs w:val="21"/>
        </w:rPr>
      </w:pPr>
      <w:r>
        <w:rPr>
          <w:rFonts w:eastAsia="宋体"/>
          <w:color w:val="auto"/>
          <w:sz w:val="21"/>
          <w:szCs w:val="21"/>
        </w:rPr>
        <w:t>5.</w:t>
      </w:r>
      <w:r>
        <w:rPr>
          <w:rFonts w:hint="eastAsia" w:eastAsia="宋体"/>
          <w:color w:val="auto"/>
          <w:sz w:val="21"/>
          <w:szCs w:val="21"/>
        </w:rPr>
        <w:t>从地质条件看</w:t>
      </w:r>
      <w:r>
        <w:rPr>
          <w:rFonts w:eastAsia="宋体"/>
          <w:color w:val="auto"/>
          <w:sz w:val="21"/>
          <w:szCs w:val="21"/>
        </w:rPr>
        <w:t>,</w:t>
      </w:r>
      <w:r>
        <w:rPr>
          <w:rFonts w:hint="eastAsia" w:eastAsia="宋体"/>
          <w:color w:val="auto"/>
          <w:sz w:val="21"/>
          <w:szCs w:val="21"/>
        </w:rPr>
        <w:t>下列说法正确的是</w:t>
      </w:r>
      <w:r>
        <w:rPr>
          <w:rFonts w:eastAsia="宋体"/>
          <w:color w:val="auto"/>
          <w:sz w:val="21"/>
          <w:szCs w:val="21"/>
        </w:rPr>
        <w:t>(   )</w:t>
      </w:r>
    </w:p>
    <w:p>
      <w:pPr>
        <w:pStyle w:val="8"/>
        <w:spacing w:line="360" w:lineRule="auto"/>
        <w:rPr>
          <w:rFonts w:eastAsia="宋体"/>
          <w:color w:val="auto"/>
          <w:sz w:val="21"/>
          <w:szCs w:val="21"/>
        </w:rPr>
      </w:pPr>
      <w:r>
        <w:rPr>
          <w:rFonts w:eastAsia="宋体"/>
          <w:color w:val="auto"/>
          <w:sz w:val="21"/>
          <w:szCs w:val="21"/>
        </w:rPr>
        <w:t>A.</w:t>
      </w:r>
      <w:r>
        <w:rPr>
          <w:rFonts w:hint="eastAsia" w:eastAsia="宋体"/>
          <w:color w:val="auto"/>
          <w:sz w:val="21"/>
          <w:szCs w:val="21"/>
        </w:rPr>
        <w:t xml:space="preserve">①处是储藏天然气的良好构造 </w:t>
      </w:r>
      <w:r>
        <w:rPr>
          <w:rFonts w:eastAsia="宋体"/>
          <w:color w:val="auto"/>
          <w:sz w:val="21"/>
          <w:szCs w:val="21"/>
        </w:rPr>
        <w:t xml:space="preserve">           B.</w:t>
      </w:r>
      <w:r>
        <w:rPr>
          <w:rFonts w:hint="eastAsia" w:eastAsia="宋体"/>
          <w:color w:val="auto"/>
          <w:sz w:val="21"/>
          <w:szCs w:val="21"/>
        </w:rPr>
        <w:t>②处可能形成沉积岩</w:t>
      </w:r>
    </w:p>
    <w:p>
      <w:pPr>
        <w:pStyle w:val="8"/>
        <w:spacing w:line="360" w:lineRule="auto"/>
        <w:rPr>
          <w:rFonts w:eastAsia="宋体"/>
          <w:color w:val="auto"/>
          <w:sz w:val="21"/>
          <w:szCs w:val="21"/>
        </w:rPr>
      </w:pPr>
      <w:r>
        <w:rPr>
          <w:rFonts w:eastAsia="宋体"/>
          <w:color w:val="auto"/>
          <w:sz w:val="21"/>
          <w:szCs w:val="21"/>
        </w:rPr>
        <w:t>C.</w:t>
      </w:r>
      <w:r>
        <w:rPr>
          <w:rFonts w:hint="eastAsia" w:eastAsia="宋体"/>
          <w:color w:val="auto"/>
          <w:sz w:val="21"/>
          <w:szCs w:val="21"/>
        </w:rPr>
        <w:t xml:space="preserve">岩石形成的先后顺序可能是④②① </w:t>
      </w:r>
      <w:r>
        <w:rPr>
          <w:rFonts w:eastAsia="宋体"/>
          <w:color w:val="auto"/>
          <w:sz w:val="21"/>
          <w:szCs w:val="21"/>
        </w:rPr>
        <w:t xml:space="preserve">       </w:t>
      </w:r>
      <w:r>
        <w:rPr>
          <w:rFonts w:eastAsia="宋体"/>
          <w:color w:val="auto"/>
          <w:sz w:val="21"/>
          <w:szCs w:val="21"/>
        </w:rPr>
        <w:t>D.</w:t>
      </w:r>
      <w:r>
        <w:rPr>
          <w:rFonts w:hint="eastAsia" w:eastAsia="宋体"/>
          <w:color w:val="auto"/>
          <w:sz w:val="21"/>
          <w:szCs w:val="21"/>
        </w:rPr>
        <w:t>若修南北向的隧道</w:t>
      </w:r>
      <w:r>
        <w:rPr>
          <w:rFonts w:eastAsia="宋体"/>
          <w:color w:val="auto"/>
          <w:sz w:val="21"/>
          <w:szCs w:val="21"/>
        </w:rPr>
        <w:t>,</w:t>
      </w:r>
      <w:r>
        <w:rPr>
          <w:rFonts w:hint="eastAsia" w:eastAsia="宋体"/>
          <w:color w:val="auto"/>
          <w:sz w:val="21"/>
          <w:szCs w:val="21"/>
        </w:rPr>
        <w:t>⑥处构造好于①处</w:t>
      </w:r>
    </w:p>
    <w:p>
      <w:pPr>
        <w:pStyle w:val="2"/>
        <w:tabs>
          <w:tab w:val="left" w:pos="4620"/>
        </w:tabs>
        <w:snapToGrid w:val="0"/>
        <w:spacing w:line="360" w:lineRule="auto"/>
        <w:ind w:firstLine="420" w:firstLineChars="200"/>
        <w:rPr>
          <w:rFonts w:ascii="楷体" w:hAnsi="楷体" w:eastAsia="楷体" w:cs="Times New Roman"/>
          <w:color w:val="auto"/>
        </w:rPr>
      </w:pPr>
      <w:r>
        <w:rPr>
          <w:rFonts w:ascii="Times New Roman" w:hAnsi="Times New Roman" w:cs="Times New Roman"/>
          <w:color w:val="auto"/>
        </w:rPr>
        <w:drawing>
          <wp:anchor distT="0" distB="0" distL="114300" distR="114300" simplePos="0" relativeHeight="251662336" behindDoc="1" locked="0" layoutInCell="1" allowOverlap="1">
            <wp:simplePos x="0" y="0"/>
            <wp:positionH relativeFrom="column">
              <wp:posOffset>2879090</wp:posOffset>
            </wp:positionH>
            <wp:positionV relativeFrom="paragraph">
              <wp:posOffset>204470</wp:posOffset>
            </wp:positionV>
            <wp:extent cx="3067050" cy="1343025"/>
            <wp:effectExtent l="0" t="0" r="0" b="0"/>
            <wp:wrapTight wrapText="bothSides">
              <wp:wrapPolygon>
                <wp:start x="0" y="0"/>
                <wp:lineTo x="0" y="21447"/>
                <wp:lineTo x="21466" y="21447"/>
                <wp:lineTo x="21466" y="0"/>
                <wp:lineTo x="0" y="0"/>
              </wp:wrapPolygon>
            </wp:wrapTight>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7" r:link="rId8"/>
                    <a:stretch>
                      <a:fillRect/>
                    </a:stretch>
                  </pic:blipFill>
                  <pic:spPr>
                    <a:xfrm>
                      <a:off x="0" y="0"/>
                      <a:ext cx="3067050" cy="1343025"/>
                    </a:xfrm>
                    <a:prstGeom prst="rect">
                      <a:avLst/>
                    </a:prstGeom>
                    <a:noFill/>
                    <a:ln>
                      <a:noFill/>
                    </a:ln>
                  </pic:spPr>
                </pic:pic>
              </a:graphicData>
            </a:graphic>
          </wp:anchor>
        </w:drawing>
      </w:r>
      <w:r>
        <w:rPr>
          <w:rFonts w:ascii="楷体" w:hAnsi="楷体" w:eastAsia="楷体" w:cs="Times New Roman"/>
          <w:color w:val="auto"/>
        </w:rPr>
        <w:t>冰楔作用是指在岩石裂缝内所含的冰融水经反复冻融，体积时涨时缩而造成岩层破碎的作用。读图完成</w:t>
      </w:r>
      <w:r>
        <w:rPr>
          <w:rFonts w:hint="eastAsia" w:ascii="楷体" w:hAnsi="楷体" w:eastAsia="楷体" w:cs="Times New Roman"/>
          <w:color w:val="auto"/>
        </w:rPr>
        <w:t>6</w:t>
      </w:r>
      <w:r>
        <w:rPr>
          <w:rFonts w:ascii="楷体" w:hAnsi="楷体" w:eastAsia="楷体" w:cs="Times New Roman"/>
          <w:color w:val="auto"/>
        </w:rPr>
        <w:t>～</w:t>
      </w:r>
      <w:r>
        <w:rPr>
          <w:rFonts w:hint="eastAsia" w:ascii="楷体" w:hAnsi="楷体" w:eastAsia="楷体" w:cs="Times New Roman"/>
          <w:color w:val="auto"/>
        </w:rPr>
        <w:t>7</w:t>
      </w:r>
      <w:r>
        <w:rPr>
          <w:rFonts w:ascii="楷体" w:hAnsi="楷体" w:eastAsia="楷体" w:cs="Times New Roman"/>
          <w:color w:val="auto"/>
        </w:rPr>
        <w:t>题。</w:t>
      </w:r>
    </w:p>
    <w:p>
      <w:pPr>
        <w:pStyle w:val="2"/>
        <w:tabs>
          <w:tab w:val="left" w:pos="4620"/>
        </w:tabs>
        <w:snapToGrid w:val="0"/>
        <w:spacing w:line="360" w:lineRule="auto"/>
        <w:rPr>
          <w:rFonts w:ascii="Times New Roman" w:hAnsi="Times New Roman" w:cs="Times New Roman"/>
          <w:color w:val="auto"/>
        </w:rPr>
      </w:pPr>
      <w:r>
        <w:rPr>
          <w:rFonts w:ascii="Times New Roman" w:hAnsi="Times New Roman" w:cs="Times New Roman"/>
          <w:color w:val="auto"/>
        </w:rPr>
        <w:t>6．冰楔作用属于外力作用中的(　　)</w:t>
      </w:r>
    </w:p>
    <w:p>
      <w:pPr>
        <w:pStyle w:val="2"/>
        <w:tabs>
          <w:tab w:val="left" w:pos="4620"/>
        </w:tabs>
        <w:snapToGrid w:val="0"/>
        <w:spacing w:line="360" w:lineRule="auto"/>
        <w:ind w:firstLine="420" w:firstLineChars="200"/>
        <w:rPr>
          <w:rFonts w:ascii="Times New Roman" w:hAnsi="Times New Roman" w:cs="Times New Roman"/>
          <w:color w:val="auto"/>
        </w:rPr>
      </w:pPr>
      <w:r>
        <w:rPr>
          <w:rFonts w:ascii="Times New Roman" w:hAnsi="Times New Roman" w:cs="Times New Roman"/>
          <w:color w:val="auto"/>
        </w:rPr>
        <w:t>A．风化作用  B．流水搬运作用</w:t>
      </w:r>
    </w:p>
    <w:p>
      <w:pPr>
        <w:pStyle w:val="2"/>
        <w:tabs>
          <w:tab w:val="left" w:pos="4620"/>
        </w:tabs>
        <w:snapToGrid w:val="0"/>
        <w:spacing w:line="360" w:lineRule="auto"/>
        <w:ind w:firstLine="420" w:firstLineChars="200"/>
        <w:rPr>
          <w:rFonts w:ascii="Times New Roman" w:hAnsi="Times New Roman" w:cs="Times New Roman"/>
          <w:color w:val="auto"/>
        </w:rPr>
      </w:pPr>
      <w:r>
        <w:rPr>
          <w:rFonts w:ascii="Times New Roman" w:hAnsi="Times New Roman" w:cs="Times New Roman"/>
          <w:color w:val="auto"/>
        </w:rPr>
        <w:t>C．冰川侵蚀作用   D．流水侵蚀作用</w:t>
      </w:r>
    </w:p>
    <w:p>
      <w:pPr>
        <w:pStyle w:val="2"/>
        <w:tabs>
          <w:tab w:val="left" w:pos="4620"/>
        </w:tabs>
        <w:snapToGrid w:val="0"/>
        <w:spacing w:line="360" w:lineRule="auto"/>
        <w:rPr>
          <w:rFonts w:ascii="Times New Roman" w:hAnsi="Times New Roman" w:cs="Times New Roman"/>
          <w:color w:val="auto"/>
        </w:rPr>
      </w:pPr>
      <w:r>
        <w:rPr>
          <w:rFonts w:ascii="Times New Roman" w:hAnsi="Times New Roman" w:cs="Times New Roman"/>
          <w:color w:val="auto"/>
        </w:rPr>
        <w:t>7．图示现象表现最显著的地区是(　　)</w:t>
      </w:r>
    </w:p>
    <w:p>
      <w:pPr>
        <w:pStyle w:val="2"/>
        <w:tabs>
          <w:tab w:val="left" w:pos="4620"/>
        </w:tabs>
        <w:snapToGrid w:val="0"/>
        <w:spacing w:line="360" w:lineRule="auto"/>
        <w:ind w:firstLine="420" w:firstLineChars="200"/>
        <w:rPr>
          <w:rFonts w:ascii="Times New Roman" w:hAnsi="Times New Roman" w:cs="Times New Roman"/>
          <w:color w:val="auto"/>
        </w:rPr>
      </w:pPr>
      <w:r>
        <w:rPr>
          <w:rFonts w:ascii="Times New Roman" w:hAnsi="Times New Roman" w:cs="Times New Roman"/>
          <w:color w:val="auto"/>
        </w:rPr>
        <w:t>A．三峡谷地B．淮北平原  C．青藏高原  D．皖南丘陵</w:t>
      </w:r>
    </w:p>
    <w:p>
      <w:pPr>
        <w:spacing w:line="360" w:lineRule="auto"/>
        <w:jc w:val="left"/>
        <w:textAlignment w:val="center"/>
        <w:rPr>
          <w:rFonts w:hint="eastAsia" w:ascii="楷体_GB2312" w:hAnsi="楷体_GB2312" w:eastAsia="楷体_GB2312" w:cs="楷体_GB2312"/>
          <w:color w:val="auto"/>
          <w:szCs w:val="21"/>
        </w:rPr>
      </w:pPr>
      <w:r>
        <w:rPr>
          <w:rFonts w:hint="eastAsia" w:ascii="楷体_GB2312" w:hAnsi="楷体_GB2312" w:eastAsia="楷体_GB2312" w:cs="楷体_GB2312"/>
          <w:color w:val="auto"/>
          <w:szCs w:val="21"/>
        </w:rPr>
        <w:t>下图为某地地质剖面。读图,回答下面小题:</w:t>
      </w:r>
    </w:p>
    <w:p>
      <w:pPr>
        <w:spacing w:line="360" w:lineRule="auto"/>
        <w:jc w:val="left"/>
        <w:textAlignment w:val="center"/>
        <w:rPr>
          <w:rFonts w:ascii="宋体" w:hAnsi="宋体" w:eastAsia="宋体" w:cs="宋体"/>
          <w:color w:val="auto"/>
          <w:szCs w:val="21"/>
        </w:rPr>
      </w:pPr>
      <w:r>
        <w:rPr>
          <w:rFonts w:hint="eastAsia" w:ascii="楷体_GB2312" w:hAnsi="楷体_GB2312" w:eastAsia="楷体_GB2312" w:cs="楷体_GB2312"/>
          <w:color w:val="auto"/>
          <w:szCs w:val="21"/>
        </w:rPr>
        <w:drawing>
          <wp:anchor distT="0" distB="0" distL="0" distR="0" simplePos="0" relativeHeight="251663360" behindDoc="1" locked="0" layoutInCell="1" allowOverlap="1">
            <wp:simplePos x="0" y="0"/>
            <wp:positionH relativeFrom="column">
              <wp:posOffset>2822575</wp:posOffset>
            </wp:positionH>
            <wp:positionV relativeFrom="paragraph">
              <wp:posOffset>146050</wp:posOffset>
            </wp:positionV>
            <wp:extent cx="2809875" cy="1315085"/>
            <wp:effectExtent l="0" t="0" r="9525" b="18415"/>
            <wp:wrapTight wrapText="bothSides">
              <wp:wrapPolygon>
                <wp:start x="0" y="0"/>
                <wp:lineTo x="0" y="21277"/>
                <wp:lineTo x="21527" y="21277"/>
                <wp:lineTo x="21527" y="0"/>
                <wp:lineTo x="0" y="0"/>
              </wp:wrapPolygon>
            </wp:wrapTight>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09875" cy="1315085"/>
                    </a:xfrm>
                    <a:prstGeom prst="rect">
                      <a:avLst/>
                    </a:prstGeom>
                    <a:noFill/>
                    <a:ln>
                      <a:noFill/>
                    </a:ln>
                    <a:effectLst/>
                  </pic:spPr>
                </pic:pic>
              </a:graphicData>
            </a:graphic>
          </wp:anchor>
        </w:drawing>
      </w:r>
      <w:r>
        <w:rPr>
          <w:color w:val="auto"/>
          <w:szCs w:val="21"/>
        </w:rPr>
        <w:t>8．</w:t>
      </w:r>
      <w:r>
        <w:rPr>
          <w:rFonts w:ascii="宋体" w:hAnsi="宋体" w:eastAsia="宋体" w:cs="宋体"/>
          <w:color w:val="auto"/>
          <w:szCs w:val="21"/>
        </w:rPr>
        <w:t>甲山的形成过程是(　　)</w:t>
      </w:r>
    </w:p>
    <w:p>
      <w:pPr>
        <w:spacing w:line="360" w:lineRule="auto"/>
        <w:jc w:val="left"/>
        <w:textAlignment w:val="center"/>
        <w:rPr>
          <w:rFonts w:hint="eastAsia" w:ascii="宋体" w:hAnsi="宋体" w:eastAsia="宋体" w:cs="宋体"/>
          <w:color w:val="auto"/>
          <w:szCs w:val="21"/>
        </w:rPr>
      </w:pPr>
      <w:r>
        <w:rPr>
          <w:color w:val="auto"/>
          <w:szCs w:val="21"/>
        </w:rPr>
        <w:t>A．</w:t>
      </w:r>
      <w:r>
        <w:rPr>
          <w:rFonts w:ascii="宋体" w:hAnsi="宋体" w:eastAsia="宋体" w:cs="宋体"/>
          <w:color w:val="auto"/>
          <w:szCs w:val="21"/>
        </w:rPr>
        <w:t>沉积——褶皱——断层——侵蚀</w:t>
      </w:r>
      <w:r>
        <w:rPr>
          <w:rFonts w:hint="eastAsia" w:ascii="宋体" w:hAnsi="宋体" w:eastAsia="宋体" w:cs="宋体"/>
          <w:color w:val="auto"/>
          <w:szCs w:val="21"/>
        </w:rPr>
        <w:t xml:space="preserve"> </w:t>
      </w:r>
    </w:p>
    <w:p>
      <w:pPr>
        <w:spacing w:line="360" w:lineRule="auto"/>
        <w:jc w:val="left"/>
        <w:textAlignment w:val="center"/>
        <w:rPr>
          <w:rFonts w:ascii="宋体" w:hAnsi="宋体" w:eastAsia="宋体" w:cs="宋体"/>
          <w:color w:val="auto"/>
          <w:szCs w:val="21"/>
        </w:rPr>
      </w:pPr>
      <w:r>
        <w:rPr>
          <w:color w:val="auto"/>
          <w:szCs w:val="21"/>
        </w:rPr>
        <w:t>B．</w:t>
      </w:r>
      <w:r>
        <w:rPr>
          <w:rFonts w:ascii="宋体" w:hAnsi="宋体" w:eastAsia="宋体" w:cs="宋体"/>
          <w:color w:val="auto"/>
          <w:szCs w:val="21"/>
        </w:rPr>
        <w:t>褶皱——断层——侵蚀——沉积</w:t>
      </w:r>
    </w:p>
    <w:p>
      <w:pPr>
        <w:spacing w:line="360" w:lineRule="auto"/>
        <w:jc w:val="left"/>
        <w:textAlignment w:val="center"/>
        <w:rPr>
          <w:rFonts w:ascii="宋体" w:hAnsi="宋体" w:eastAsia="宋体" w:cs="宋体"/>
          <w:color w:val="auto"/>
          <w:szCs w:val="21"/>
        </w:rPr>
      </w:pPr>
      <w:r>
        <w:rPr>
          <w:color w:val="auto"/>
          <w:szCs w:val="21"/>
        </w:rPr>
        <w:t>C．</w:t>
      </w:r>
      <w:r>
        <w:rPr>
          <w:rFonts w:ascii="宋体" w:hAnsi="宋体" w:eastAsia="宋体" w:cs="宋体"/>
          <w:color w:val="auto"/>
          <w:szCs w:val="21"/>
        </w:rPr>
        <w:t>断层——侵蚀——褶皱——沉积</w:t>
      </w:r>
      <w:r>
        <w:rPr>
          <w:rFonts w:hint="eastAsia" w:ascii="宋体" w:hAnsi="宋体" w:eastAsia="宋体" w:cs="宋体"/>
          <w:color w:val="auto"/>
          <w:szCs w:val="21"/>
        </w:rPr>
        <w:t xml:space="preserve"> </w:t>
      </w:r>
      <w:r>
        <w:rPr>
          <w:rFonts w:ascii="宋体" w:hAnsi="宋体" w:eastAsia="宋体" w:cs="宋体"/>
          <w:color w:val="auto"/>
          <w:szCs w:val="21"/>
        </w:rPr>
        <w:t xml:space="preserve"> </w:t>
      </w:r>
    </w:p>
    <w:p>
      <w:pPr>
        <w:spacing w:line="360" w:lineRule="auto"/>
        <w:jc w:val="left"/>
        <w:textAlignment w:val="center"/>
        <w:rPr>
          <w:rFonts w:ascii="宋体" w:hAnsi="宋体" w:eastAsia="宋体" w:cs="宋体"/>
          <w:color w:val="auto"/>
          <w:szCs w:val="21"/>
        </w:rPr>
      </w:pPr>
      <w:r>
        <w:rPr>
          <w:color w:val="auto"/>
          <w:szCs w:val="21"/>
        </w:rPr>
        <w:t>D．</w:t>
      </w:r>
      <w:r>
        <w:rPr>
          <w:rFonts w:ascii="宋体" w:hAnsi="宋体" w:eastAsia="宋体" w:cs="宋体"/>
          <w:color w:val="auto"/>
          <w:szCs w:val="21"/>
        </w:rPr>
        <w:t>沉积——断层——褶皱</w:t>
      </w:r>
      <w:bookmarkStart w:id="0" w:name="_GoBack"/>
      <w:bookmarkEnd w:id="0"/>
      <w:r>
        <w:rPr>
          <w:rFonts w:ascii="宋体" w:hAnsi="宋体" w:eastAsia="宋体" w:cs="宋体"/>
          <w:color w:val="auto"/>
          <w:szCs w:val="21"/>
        </w:rPr>
        <w:t>——侵蚀</w:t>
      </w:r>
    </w:p>
    <w:p>
      <w:pPr>
        <w:spacing w:line="360" w:lineRule="auto"/>
        <w:jc w:val="left"/>
        <w:textAlignment w:val="center"/>
        <w:rPr>
          <w:rFonts w:ascii="宋体" w:hAnsi="宋体" w:eastAsia="宋体" w:cs="宋体"/>
          <w:color w:val="auto"/>
          <w:szCs w:val="21"/>
        </w:rPr>
      </w:pPr>
      <w:r>
        <w:rPr>
          <w:rFonts w:ascii="宋体" w:hAnsi="宋体" w:eastAsia="宋体" w:cs="宋体"/>
          <w:color w:val="auto"/>
          <w:szCs w:val="21"/>
        </w:rPr>
        <w:t>读图比较图中河流a、b、c三处的位置与三幅断面图，完成下面小题。</w:t>
      </w:r>
    </w:p>
    <w:p>
      <w:pPr>
        <w:spacing w:line="360" w:lineRule="auto"/>
        <w:jc w:val="center"/>
        <w:textAlignment w:val="center"/>
        <w:rPr>
          <w:color w:val="auto"/>
          <w:szCs w:val="21"/>
        </w:rPr>
      </w:pPr>
      <w:r>
        <w:rPr>
          <w:color w:val="auto"/>
          <w:szCs w:val="21"/>
        </w:rPr>
        <w:drawing>
          <wp:inline distT="0" distB="0" distL="0" distR="0">
            <wp:extent cx="3419475" cy="1524000"/>
            <wp:effectExtent l="0" t="0" r="9525" b="0"/>
            <wp:docPr id="4" name="图片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19475" cy="1524000"/>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auto"/>
          <w:szCs w:val="21"/>
        </w:rPr>
      </w:pPr>
      <w:r>
        <w:rPr>
          <w:rFonts w:hint="eastAsia"/>
          <w:color w:val="auto"/>
          <w:szCs w:val="21"/>
        </w:rPr>
        <w:t>9</w:t>
      </w:r>
      <w:r>
        <w:rPr>
          <w:color w:val="auto"/>
          <w:szCs w:val="21"/>
        </w:rPr>
        <w:t>．</w:t>
      </w:r>
      <w:r>
        <w:rPr>
          <w:rFonts w:ascii="宋体" w:hAnsi="宋体" w:eastAsia="宋体" w:cs="宋体"/>
          <w:color w:val="auto"/>
          <w:szCs w:val="21"/>
        </w:rPr>
        <w:t>河流位置与断面对应关系正确的是（       ）</w:t>
      </w:r>
    </w:p>
    <w:p>
      <w:pPr>
        <w:tabs>
          <w:tab w:val="left" w:pos="4153"/>
        </w:tabs>
        <w:spacing w:line="360" w:lineRule="auto"/>
        <w:jc w:val="left"/>
        <w:textAlignment w:val="center"/>
        <w:rPr>
          <w:rFonts w:ascii="宋体" w:hAnsi="宋体" w:eastAsia="宋体" w:cs="宋体"/>
          <w:color w:val="auto"/>
          <w:szCs w:val="21"/>
        </w:rPr>
      </w:pPr>
      <w:r>
        <w:rPr>
          <w:color w:val="auto"/>
          <w:szCs w:val="21"/>
        </w:rPr>
        <w:t>A．</w:t>
      </w:r>
      <w:r>
        <w:rPr>
          <w:rFonts w:ascii="宋体" w:hAnsi="宋体" w:eastAsia="宋体" w:cs="宋体"/>
          <w:color w:val="auto"/>
          <w:szCs w:val="21"/>
        </w:rPr>
        <w:t>①－a，②－b，③－c</w:t>
      </w:r>
      <w:r>
        <w:rPr>
          <w:color w:val="auto"/>
          <w:szCs w:val="21"/>
        </w:rPr>
        <w:tab/>
      </w:r>
      <w:r>
        <w:rPr>
          <w:color w:val="auto"/>
          <w:szCs w:val="21"/>
        </w:rPr>
        <w:t>B．</w:t>
      </w:r>
      <w:r>
        <w:rPr>
          <w:rFonts w:ascii="宋体" w:hAnsi="宋体" w:eastAsia="宋体" w:cs="宋体"/>
          <w:color w:val="auto"/>
          <w:szCs w:val="21"/>
        </w:rPr>
        <w:t>①－b，②－a，③－c</w:t>
      </w:r>
    </w:p>
    <w:p>
      <w:pPr>
        <w:tabs>
          <w:tab w:val="left" w:pos="4153"/>
        </w:tabs>
        <w:spacing w:line="360" w:lineRule="auto"/>
        <w:jc w:val="left"/>
        <w:textAlignment w:val="center"/>
        <w:rPr>
          <w:rFonts w:ascii="宋体" w:hAnsi="宋体" w:eastAsia="宋体" w:cs="宋体"/>
          <w:color w:val="auto"/>
          <w:szCs w:val="21"/>
        </w:rPr>
      </w:pPr>
      <w:r>
        <w:rPr>
          <w:color w:val="auto"/>
          <w:szCs w:val="21"/>
        </w:rPr>
        <w:t>C．</w:t>
      </w:r>
      <w:r>
        <w:rPr>
          <w:rFonts w:ascii="宋体" w:hAnsi="宋体" w:eastAsia="宋体" w:cs="宋体"/>
          <w:color w:val="auto"/>
          <w:szCs w:val="21"/>
        </w:rPr>
        <w:t>①－c，②－b，③－a</w:t>
      </w:r>
      <w:r>
        <w:rPr>
          <w:color w:val="auto"/>
          <w:szCs w:val="21"/>
        </w:rPr>
        <w:tab/>
      </w:r>
      <w:r>
        <w:rPr>
          <w:color w:val="auto"/>
          <w:szCs w:val="21"/>
        </w:rPr>
        <w:t>D．</w:t>
      </w:r>
      <w:r>
        <w:rPr>
          <w:rFonts w:ascii="宋体" w:hAnsi="宋体" w:eastAsia="宋体" w:cs="宋体"/>
          <w:color w:val="auto"/>
          <w:szCs w:val="21"/>
        </w:rPr>
        <w:t>①－c，②－a，③－b</w:t>
      </w:r>
    </w:p>
    <w:p>
      <w:pPr>
        <w:spacing w:line="360" w:lineRule="auto"/>
        <w:jc w:val="left"/>
        <w:textAlignment w:val="center"/>
        <w:rPr>
          <w:rFonts w:ascii="宋体" w:hAnsi="宋体" w:eastAsia="宋体" w:cs="宋体"/>
          <w:color w:val="auto"/>
          <w:szCs w:val="21"/>
        </w:rPr>
      </w:pPr>
      <w:r>
        <w:rPr>
          <w:rFonts w:hint="eastAsia"/>
          <w:color w:val="auto"/>
          <w:szCs w:val="21"/>
        </w:rPr>
        <w:t>1</w:t>
      </w:r>
      <w:r>
        <w:rPr>
          <w:color w:val="auto"/>
          <w:szCs w:val="21"/>
        </w:rPr>
        <w:t>0．</w:t>
      </w:r>
      <w:r>
        <w:rPr>
          <w:rFonts w:ascii="宋体" w:hAnsi="宋体" w:eastAsia="宋体" w:cs="宋体"/>
          <w:color w:val="auto"/>
          <w:szCs w:val="21"/>
        </w:rPr>
        <w:t>若该河流发源于世界上最高的高原，则在河源所在地区最可能看到的是（    ）地貌</w:t>
      </w:r>
    </w:p>
    <w:p>
      <w:pPr>
        <w:tabs>
          <w:tab w:val="left" w:pos="2076"/>
          <w:tab w:val="left" w:pos="4153"/>
          <w:tab w:val="left" w:pos="6229"/>
        </w:tabs>
        <w:spacing w:line="360" w:lineRule="auto"/>
        <w:jc w:val="left"/>
        <w:textAlignment w:val="center"/>
        <w:rPr>
          <w:rFonts w:ascii="宋体" w:hAnsi="宋体" w:eastAsia="宋体" w:cs="宋体"/>
          <w:color w:val="auto"/>
          <w:szCs w:val="21"/>
        </w:rPr>
      </w:pPr>
      <w:r>
        <w:rPr>
          <w:color w:val="auto"/>
          <w:szCs w:val="21"/>
        </w:rPr>
        <w:t>A．</w:t>
      </w:r>
      <w:r>
        <w:rPr>
          <w:rFonts w:ascii="宋体" w:hAnsi="宋体" w:eastAsia="宋体" w:cs="宋体"/>
          <w:color w:val="auto"/>
          <w:szCs w:val="21"/>
        </w:rPr>
        <w:t>冰斗</w:t>
      </w:r>
      <w:r>
        <w:rPr>
          <w:color w:val="auto"/>
          <w:szCs w:val="21"/>
        </w:rPr>
        <w:tab/>
      </w:r>
      <w:r>
        <w:rPr>
          <w:color w:val="auto"/>
          <w:szCs w:val="21"/>
        </w:rPr>
        <w:t>B．</w:t>
      </w:r>
      <w:r>
        <w:rPr>
          <w:rFonts w:ascii="宋体" w:hAnsi="宋体" w:eastAsia="宋体" w:cs="宋体"/>
          <w:color w:val="auto"/>
          <w:szCs w:val="21"/>
        </w:rPr>
        <w:t>孤峰</w:t>
      </w:r>
      <w:r>
        <w:rPr>
          <w:color w:val="auto"/>
          <w:szCs w:val="21"/>
        </w:rPr>
        <w:tab/>
      </w:r>
      <w:r>
        <w:rPr>
          <w:color w:val="auto"/>
          <w:szCs w:val="21"/>
        </w:rPr>
        <w:t>C．</w:t>
      </w:r>
      <w:r>
        <w:rPr>
          <w:rFonts w:ascii="宋体" w:hAnsi="宋体" w:eastAsia="宋体" w:cs="宋体"/>
          <w:color w:val="auto"/>
          <w:szCs w:val="21"/>
        </w:rPr>
        <w:t>雅丹</w:t>
      </w:r>
      <w:r>
        <w:rPr>
          <w:color w:val="auto"/>
          <w:szCs w:val="21"/>
        </w:rPr>
        <w:tab/>
      </w:r>
      <w:r>
        <w:rPr>
          <w:color w:val="auto"/>
          <w:szCs w:val="21"/>
        </w:rPr>
        <w:t>D．</w:t>
      </w:r>
      <w:r>
        <w:rPr>
          <w:rFonts w:ascii="宋体" w:hAnsi="宋体" w:eastAsia="宋体" w:cs="宋体"/>
          <w:color w:val="auto"/>
          <w:szCs w:val="21"/>
        </w:rPr>
        <w:t>丹霞</w:t>
      </w:r>
    </w:p>
    <w:p>
      <w:pPr>
        <w:spacing w:line="360" w:lineRule="auto"/>
        <w:jc w:val="left"/>
        <w:textAlignment w:val="center"/>
        <w:rPr>
          <w:rFonts w:ascii="宋体" w:hAnsi="宋体" w:eastAsia="宋体" w:cs="宋体"/>
          <w:color w:val="auto"/>
          <w:szCs w:val="21"/>
        </w:rPr>
      </w:pPr>
      <w:r>
        <w:rPr>
          <w:rFonts w:ascii="宋体" w:hAnsi="宋体" w:eastAsia="宋体" w:cs="宋体"/>
          <w:color w:val="auto"/>
          <w:szCs w:val="21"/>
        </w:rPr>
        <w:t>读某地区地形略图，完成下面小题。</w:t>
      </w:r>
    </w:p>
    <w:p>
      <w:pPr>
        <w:spacing w:line="360" w:lineRule="auto"/>
        <w:jc w:val="center"/>
        <w:textAlignment w:val="center"/>
        <w:rPr>
          <w:color w:val="auto"/>
          <w:szCs w:val="21"/>
        </w:rPr>
      </w:pPr>
      <w:r>
        <w:rPr>
          <w:color w:val="auto"/>
          <w:szCs w:val="21"/>
        </w:rPr>
        <w:drawing>
          <wp:inline distT="0" distB="0" distL="0" distR="0">
            <wp:extent cx="2447925" cy="1447800"/>
            <wp:effectExtent l="0" t="0" r="9525" b="0"/>
            <wp:docPr id="3" name="图片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pic:cNvPicPr>
                      <a:picLocks noChangeAspect="1" noChangeArrowheads="1"/>
                    </pic:cNvPicPr>
                  </pic:nvPicPr>
                  <pic:blipFill>
                    <a:blip r:embed="rId11">
                      <a:lum bright="-6000" contrast="12000"/>
                      <a:extLst>
                        <a:ext uri="{28A0092B-C50C-407E-A947-70E740481C1C}">
                          <a14:useLocalDpi xmlns:a14="http://schemas.microsoft.com/office/drawing/2010/main" val="0"/>
                        </a:ext>
                      </a:extLst>
                    </a:blip>
                    <a:srcRect/>
                    <a:stretch>
                      <a:fillRect/>
                    </a:stretch>
                  </pic:blipFill>
                  <pic:spPr>
                    <a:xfrm>
                      <a:off x="0" y="0"/>
                      <a:ext cx="2447925" cy="1447800"/>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auto"/>
          <w:szCs w:val="21"/>
        </w:rPr>
      </w:pPr>
      <w:r>
        <w:rPr>
          <w:color w:val="auto"/>
          <w:szCs w:val="21"/>
        </w:rPr>
        <w:t>11．</w:t>
      </w:r>
      <w:r>
        <w:rPr>
          <w:rFonts w:ascii="宋体" w:hAnsi="宋体" w:eastAsia="宋体" w:cs="宋体"/>
          <w:color w:val="auto"/>
          <w:szCs w:val="21"/>
        </w:rPr>
        <w:t>这里河流曲折多弯，最可能的自然原因是(　　)</w:t>
      </w:r>
    </w:p>
    <w:p>
      <w:pPr>
        <w:tabs>
          <w:tab w:val="left" w:pos="4153"/>
        </w:tabs>
        <w:spacing w:line="360" w:lineRule="auto"/>
        <w:jc w:val="left"/>
        <w:textAlignment w:val="center"/>
        <w:rPr>
          <w:rFonts w:ascii="宋体" w:hAnsi="宋体" w:eastAsia="宋体" w:cs="宋体"/>
          <w:color w:val="auto"/>
          <w:szCs w:val="21"/>
        </w:rPr>
      </w:pPr>
      <w:r>
        <w:rPr>
          <w:color w:val="auto"/>
          <w:szCs w:val="21"/>
        </w:rPr>
        <w:t>A．</w:t>
      </w:r>
      <w:r>
        <w:rPr>
          <w:rFonts w:ascii="宋体" w:hAnsi="宋体" w:eastAsia="宋体" w:cs="宋体"/>
          <w:color w:val="auto"/>
          <w:szCs w:val="21"/>
        </w:rPr>
        <w:t>凹岸侵蚀、凸岸堆积</w:t>
      </w:r>
      <w:r>
        <w:rPr>
          <w:color w:val="auto"/>
          <w:szCs w:val="21"/>
        </w:rPr>
        <w:t>B．</w:t>
      </w:r>
      <w:r>
        <w:rPr>
          <w:rFonts w:ascii="宋体" w:hAnsi="宋体" w:eastAsia="宋体" w:cs="宋体"/>
          <w:color w:val="auto"/>
          <w:szCs w:val="21"/>
        </w:rPr>
        <w:t>受断层的制约</w:t>
      </w:r>
      <w:r>
        <w:rPr>
          <w:color w:val="auto"/>
          <w:szCs w:val="21"/>
        </w:rPr>
        <w:t>C．</w:t>
      </w:r>
      <w:r>
        <w:rPr>
          <w:rFonts w:ascii="宋体" w:hAnsi="宋体" w:eastAsia="宋体" w:cs="宋体"/>
          <w:color w:val="auto"/>
          <w:szCs w:val="21"/>
        </w:rPr>
        <w:t>受地转偏向力的影响</w:t>
      </w:r>
      <w:r>
        <w:rPr>
          <w:color w:val="auto"/>
          <w:szCs w:val="21"/>
        </w:rPr>
        <w:tab/>
      </w:r>
      <w:r>
        <w:rPr>
          <w:color w:val="auto"/>
          <w:szCs w:val="21"/>
        </w:rPr>
        <w:t>D．</w:t>
      </w:r>
      <w:r>
        <w:rPr>
          <w:rFonts w:ascii="宋体" w:hAnsi="宋体" w:eastAsia="宋体" w:cs="宋体"/>
          <w:color w:val="auto"/>
          <w:szCs w:val="21"/>
        </w:rPr>
        <w:t>河流下蚀作用强</w:t>
      </w:r>
    </w:p>
    <w:p>
      <w:pPr>
        <w:spacing w:line="360" w:lineRule="auto"/>
        <w:jc w:val="left"/>
        <w:textAlignment w:val="center"/>
        <w:rPr>
          <w:rFonts w:ascii="宋体" w:hAnsi="宋体" w:eastAsia="宋体" w:cs="宋体"/>
          <w:color w:val="auto"/>
          <w:szCs w:val="21"/>
        </w:rPr>
      </w:pPr>
      <w:r>
        <w:rPr>
          <w:color w:val="auto"/>
          <w:szCs w:val="21"/>
        </w:rPr>
        <w:t>12．</w:t>
      </w:r>
      <w:r>
        <w:rPr>
          <w:rFonts w:ascii="宋体" w:hAnsi="宋体" w:eastAsia="宋体" w:cs="宋体"/>
          <w:color w:val="auto"/>
          <w:szCs w:val="21"/>
        </w:rPr>
        <w:t>下列说法正确的是(　　)</w:t>
      </w:r>
    </w:p>
    <w:p>
      <w:pPr>
        <w:tabs>
          <w:tab w:val="left" w:pos="4153"/>
        </w:tabs>
        <w:spacing w:line="360" w:lineRule="auto"/>
        <w:jc w:val="left"/>
        <w:textAlignment w:val="center"/>
        <w:rPr>
          <w:rFonts w:ascii="宋体" w:hAnsi="宋体" w:eastAsia="宋体" w:cs="宋体"/>
          <w:color w:val="auto"/>
          <w:szCs w:val="21"/>
        </w:rPr>
      </w:pPr>
      <w:r>
        <w:rPr>
          <w:color w:val="auto"/>
          <w:szCs w:val="21"/>
        </w:rPr>
        <w:t>A．</w:t>
      </w:r>
      <w:r>
        <w:rPr>
          <w:rFonts w:ascii="宋体" w:hAnsi="宋体" w:eastAsia="宋体" w:cs="宋体"/>
          <w:color w:val="auto"/>
          <w:szCs w:val="21"/>
        </w:rPr>
        <w:t>这里山高水深，位于河流上游</w:t>
      </w:r>
      <w:r>
        <w:rPr>
          <w:color w:val="auto"/>
          <w:szCs w:val="21"/>
        </w:rPr>
        <w:tab/>
      </w:r>
      <w:r>
        <w:rPr>
          <w:color w:val="auto"/>
          <w:szCs w:val="21"/>
        </w:rPr>
        <w:t>B．</w:t>
      </w:r>
      <w:r>
        <w:rPr>
          <w:rFonts w:ascii="宋体" w:hAnsi="宋体" w:eastAsia="宋体" w:cs="宋体"/>
          <w:color w:val="auto"/>
          <w:szCs w:val="21"/>
        </w:rPr>
        <w:t>此处河流曲折，不易发生洪涝</w:t>
      </w:r>
    </w:p>
    <w:p>
      <w:pPr>
        <w:tabs>
          <w:tab w:val="left" w:pos="4153"/>
        </w:tabs>
        <w:spacing w:line="360" w:lineRule="auto"/>
        <w:jc w:val="left"/>
        <w:textAlignment w:val="center"/>
        <w:rPr>
          <w:rFonts w:ascii="宋体" w:hAnsi="宋体" w:eastAsia="宋体" w:cs="宋体"/>
          <w:color w:val="auto"/>
          <w:szCs w:val="21"/>
        </w:rPr>
      </w:pPr>
      <w:r>
        <w:rPr>
          <w:color w:val="auto"/>
          <w:szCs w:val="21"/>
        </w:rPr>
        <w:t>C．</w:t>
      </w:r>
      <w:r>
        <w:rPr>
          <w:rFonts w:ascii="宋体" w:hAnsi="宋体" w:eastAsia="宋体" w:cs="宋体"/>
          <w:color w:val="auto"/>
          <w:szCs w:val="21"/>
        </w:rPr>
        <w:t>河流总体上自东向西流</w:t>
      </w:r>
      <w:r>
        <w:rPr>
          <w:color w:val="auto"/>
          <w:szCs w:val="21"/>
        </w:rPr>
        <w:tab/>
      </w:r>
      <w:r>
        <w:rPr>
          <w:color w:val="auto"/>
          <w:szCs w:val="21"/>
        </w:rPr>
        <w:t>D．</w:t>
      </w:r>
      <w:r>
        <w:rPr>
          <w:rFonts w:ascii="宋体" w:hAnsi="宋体" w:eastAsia="宋体" w:cs="宋体"/>
          <w:color w:val="auto"/>
          <w:szCs w:val="21"/>
        </w:rPr>
        <w:t>该地区聚落多沿河流分布于河流凸岸一侧</w:t>
      </w:r>
    </w:p>
    <w:p>
      <w:pPr>
        <w:pStyle w:val="2"/>
        <w:tabs>
          <w:tab w:val="left" w:pos="4620"/>
        </w:tabs>
        <w:snapToGrid w:val="0"/>
        <w:spacing w:line="360" w:lineRule="auto"/>
        <w:ind w:firstLine="420" w:firstLineChars="200"/>
        <w:rPr>
          <w:rFonts w:ascii="Times New Roman" w:hAnsi="Times New Roman" w:cs="Times New Roman"/>
          <w:color w:val="auto"/>
        </w:rPr>
      </w:pPr>
      <w:r>
        <w:rPr>
          <w:color w:val="auto"/>
        </w:rPr>
        <w:drawing>
          <wp:anchor distT="0" distB="0" distL="114300" distR="114300" simplePos="0" relativeHeight="251660288" behindDoc="1" locked="0" layoutInCell="1" allowOverlap="1">
            <wp:simplePos x="0" y="0"/>
            <wp:positionH relativeFrom="margin">
              <wp:posOffset>3736340</wp:posOffset>
            </wp:positionH>
            <wp:positionV relativeFrom="paragraph">
              <wp:posOffset>332740</wp:posOffset>
            </wp:positionV>
            <wp:extent cx="2324100" cy="1000125"/>
            <wp:effectExtent l="0" t="0" r="0" b="9525"/>
            <wp:wrapTight wrapText="bothSides">
              <wp:wrapPolygon>
                <wp:start x="0" y="0"/>
                <wp:lineTo x="0" y="21394"/>
                <wp:lineTo x="21423" y="21394"/>
                <wp:lineTo x="21423"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extLst>
                        <a:ext uri="{28A0092B-C50C-407E-A947-70E740481C1C}">
                          <a14:useLocalDpi xmlns:a14="http://schemas.microsoft.com/office/drawing/2010/main" val="0"/>
                        </a:ext>
                      </a:extLst>
                    </a:blip>
                    <a:srcRect l="56351" b="19231"/>
                    <a:stretch>
                      <a:fillRect/>
                    </a:stretch>
                  </pic:blipFill>
                  <pic:spPr>
                    <a:xfrm>
                      <a:off x="0" y="0"/>
                      <a:ext cx="2324100" cy="1000125"/>
                    </a:xfrm>
                    <a:prstGeom prst="rect">
                      <a:avLst/>
                    </a:prstGeom>
                    <a:noFill/>
                    <a:ln>
                      <a:noFill/>
                    </a:ln>
                  </pic:spPr>
                </pic:pic>
              </a:graphicData>
            </a:graphic>
          </wp:anchor>
        </w:drawing>
      </w:r>
      <w:r>
        <w:rPr>
          <w:rFonts w:ascii="Times New Roman" w:hAnsi="Times New Roman" w:eastAsia="楷体_GB2312" w:cs="Times New Roman"/>
          <w:color w:val="auto"/>
        </w:rPr>
        <w:t>蛇曲之美，既有温婉轻柔，也有恢宏磅礴。图示表示绕旋在内蒙古草原间的河流弯曲景象，我们称之为</w:t>
      </w:r>
      <w:r>
        <w:rPr>
          <w:rFonts w:hAnsi="宋体" w:cs="Times New Roman"/>
          <w:color w:val="auto"/>
        </w:rPr>
        <w:t>“</w:t>
      </w:r>
      <w:r>
        <w:rPr>
          <w:rFonts w:ascii="Times New Roman" w:hAnsi="Times New Roman" w:eastAsia="楷体_GB2312" w:cs="Times New Roman"/>
          <w:color w:val="auto"/>
        </w:rPr>
        <w:t>蛇曲</w:t>
      </w:r>
      <w:r>
        <w:rPr>
          <w:rFonts w:hAnsi="宋体" w:cs="Times New Roman"/>
          <w:color w:val="auto"/>
        </w:rPr>
        <w:t>”</w:t>
      </w:r>
      <w:r>
        <w:rPr>
          <w:rFonts w:ascii="Times New Roman" w:hAnsi="Times New Roman" w:eastAsia="楷体_GB2312" w:cs="Times New Roman"/>
          <w:color w:val="auto"/>
        </w:rPr>
        <w:t>。读图回答13～14题。</w:t>
      </w:r>
    </w:p>
    <w:p>
      <w:pPr>
        <w:pStyle w:val="2"/>
        <w:tabs>
          <w:tab w:val="left" w:pos="4620"/>
        </w:tabs>
        <w:snapToGrid w:val="0"/>
        <w:spacing w:line="360" w:lineRule="auto"/>
        <w:rPr>
          <w:rFonts w:ascii="Times New Roman" w:hAnsi="Times New Roman" w:cs="Times New Roman"/>
          <w:color w:val="auto"/>
        </w:rPr>
      </w:pPr>
      <w:r>
        <w:rPr>
          <w:rFonts w:ascii="Times New Roman" w:hAnsi="Times New Roman" w:cs="Times New Roman"/>
          <w:color w:val="auto"/>
        </w:rPr>
        <w:t>13．造成图中河流形态的主要因素是(　　)</w:t>
      </w:r>
    </w:p>
    <w:p>
      <w:pPr>
        <w:pStyle w:val="2"/>
        <w:tabs>
          <w:tab w:val="left" w:pos="4620"/>
        </w:tabs>
        <w:snapToGrid w:val="0"/>
        <w:spacing w:line="360" w:lineRule="auto"/>
        <w:ind w:firstLine="420" w:firstLineChars="200"/>
        <w:rPr>
          <w:rFonts w:ascii="Times New Roman" w:hAnsi="Times New Roman" w:cs="Times New Roman"/>
          <w:color w:val="auto"/>
        </w:rPr>
      </w:pPr>
      <w:r>
        <w:rPr>
          <w:rFonts w:ascii="Times New Roman" w:hAnsi="Times New Roman" w:cs="Times New Roman"/>
          <w:color w:val="auto"/>
        </w:rPr>
        <w:t xml:space="preserve">A．向斜成谷      B．断裂下陷 </w:t>
      </w:r>
    </w:p>
    <w:p>
      <w:pPr>
        <w:pStyle w:val="2"/>
        <w:tabs>
          <w:tab w:val="left" w:pos="4620"/>
        </w:tabs>
        <w:snapToGrid w:val="0"/>
        <w:spacing w:line="360" w:lineRule="auto"/>
        <w:ind w:firstLine="420" w:firstLineChars="200"/>
        <w:rPr>
          <w:rFonts w:ascii="Times New Roman" w:hAnsi="Times New Roman" w:cs="Times New Roman"/>
          <w:color w:val="auto"/>
        </w:rPr>
      </w:pPr>
      <w:r>
        <w:rPr>
          <w:rFonts w:ascii="Times New Roman" w:hAnsi="Times New Roman" w:cs="Times New Roman"/>
          <w:color w:val="auto"/>
        </w:rPr>
        <w:t>C．流水侵蚀      D．风力侵蚀</w:t>
      </w:r>
    </w:p>
    <w:p>
      <w:pPr>
        <w:pStyle w:val="2"/>
        <w:tabs>
          <w:tab w:val="left" w:pos="4620"/>
        </w:tabs>
        <w:snapToGrid w:val="0"/>
        <w:spacing w:line="360" w:lineRule="auto"/>
        <w:rPr>
          <w:rFonts w:ascii="Times New Roman" w:hAnsi="Times New Roman" w:cs="Times New Roman"/>
          <w:color w:val="auto"/>
        </w:rPr>
      </w:pPr>
      <w:r>
        <w:rPr>
          <w:rFonts w:ascii="Times New Roman" w:hAnsi="Times New Roman" w:cs="Times New Roman"/>
          <w:color w:val="auto"/>
        </w:rPr>
        <w:t>14．如图中由</w:t>
      </w:r>
      <w:r>
        <w:rPr>
          <w:rFonts w:hAnsi="宋体" w:cs="Times New Roman"/>
          <w:color w:val="auto"/>
        </w:rPr>
        <w:t>①</w:t>
      </w:r>
      <w:r>
        <w:rPr>
          <w:rFonts w:ascii="Times New Roman" w:hAnsi="Times New Roman" w:cs="Times New Roman"/>
          <w:color w:val="auto"/>
        </w:rPr>
        <w:t>至</w:t>
      </w:r>
      <w:r>
        <w:rPr>
          <w:rFonts w:hAnsi="宋体" w:cs="Times New Roman"/>
          <w:color w:val="auto"/>
        </w:rPr>
        <w:t>②</w:t>
      </w:r>
      <w:r>
        <w:rPr>
          <w:rFonts w:ascii="Times New Roman" w:hAnsi="Times New Roman" w:cs="Times New Roman"/>
          <w:color w:val="auto"/>
        </w:rPr>
        <w:t>的地形剖面图(纵坐标表示海拔，单位：m，阴影区为泥沙沉积物)最可能正确的是(　　)</w:t>
      </w:r>
    </w:p>
    <w:p>
      <w:pPr>
        <w:pStyle w:val="2"/>
        <w:tabs>
          <w:tab w:val="left" w:pos="4620"/>
        </w:tabs>
        <w:snapToGrid w:val="0"/>
        <w:spacing w:line="360" w:lineRule="auto"/>
        <w:ind w:firstLine="420" w:firstLineChars="200"/>
        <w:jc w:val="center"/>
        <w:rPr>
          <w:rFonts w:ascii="Times New Roman" w:hAnsi="Times New Roman" w:cs="Times New Roman"/>
          <w:color w:val="auto"/>
        </w:rPr>
      </w:pPr>
      <w:r>
        <w:rPr>
          <w:rFonts w:ascii="Times New Roman" w:hAnsi="Times New Roman" w:cs="Times New Roman"/>
          <w:color w:val="auto"/>
        </w:rPr>
        <w:fldChar w:fldCharType="begin"/>
      </w:r>
      <w:r>
        <w:rPr>
          <w:rFonts w:hint="eastAsia" w:ascii="Times New Roman" w:hAnsi="Times New Roman" w:cs="Times New Roman"/>
          <w:color w:val="auto"/>
        </w:rPr>
        <w:instrText xml:space="preserve"> INCLUDEPICTURE "山东卷/2072C131.TIF" \* MERGEFORMAT </w:instrText>
      </w:r>
      <w:r>
        <w:rPr>
          <w:rFonts w:ascii="Times New Roman" w:hAnsi="Times New Roman" w:cs="Times New Roman"/>
          <w:color w:val="auto"/>
        </w:rPr>
        <w:fldChar w:fldCharType="separate"/>
      </w:r>
      <w:r>
        <w:rPr>
          <w:rFonts w:ascii="Times New Roman" w:hAnsi="Times New Roman" w:cs="Times New Roman"/>
          <w:color w:val="auto"/>
        </w:rPr>
        <w:drawing>
          <wp:inline distT="0" distB="0" distL="114300" distR="114300">
            <wp:extent cx="5191125" cy="581025"/>
            <wp:effectExtent l="0" t="0" r="9525" b="952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2" r:link="rId13"/>
                    <a:stretch>
                      <a:fillRect/>
                    </a:stretch>
                  </pic:blipFill>
                  <pic:spPr>
                    <a:xfrm>
                      <a:off x="0" y="0"/>
                      <a:ext cx="5191125" cy="581025"/>
                    </a:xfrm>
                    <a:prstGeom prst="rect">
                      <a:avLst/>
                    </a:prstGeom>
                    <a:noFill/>
                    <a:ln>
                      <a:noFill/>
                    </a:ln>
                  </pic:spPr>
                </pic:pic>
              </a:graphicData>
            </a:graphic>
          </wp:inline>
        </w:drawing>
      </w:r>
      <w:r>
        <w:rPr>
          <w:rFonts w:ascii="Times New Roman" w:hAnsi="Times New Roman" w:cs="Times New Roman"/>
          <w:color w:val="auto"/>
        </w:rPr>
        <w:fldChar w:fldCharType="end"/>
      </w:r>
    </w:p>
    <w:p>
      <w:pPr>
        <w:pStyle w:val="2"/>
        <w:tabs>
          <w:tab w:val="left" w:pos="4140"/>
          <w:tab w:val="left" w:pos="6660"/>
        </w:tabs>
        <w:snapToGrid w:val="0"/>
        <w:spacing w:line="360" w:lineRule="auto"/>
        <w:ind w:firstLine="420" w:firstLineChars="200"/>
        <w:rPr>
          <w:rFonts w:hint="eastAsia" w:ascii="宋体" w:hAnsi="宋体" w:eastAsia="宋体" w:cs="宋体"/>
          <w:color w:val="auto"/>
          <w:sz w:val="21"/>
          <w:szCs w:val="21"/>
        </w:rPr>
      </w:pPr>
    </w:p>
    <w:p>
      <w:pPr>
        <w:pStyle w:val="2"/>
        <w:tabs>
          <w:tab w:val="left" w:pos="4140"/>
          <w:tab w:val="left" w:pos="6660"/>
        </w:tabs>
        <w:snapToGrid w:val="0"/>
        <w:spacing w:line="360" w:lineRule="auto"/>
        <w:ind w:firstLine="420" w:firstLineChars="200"/>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sz w:val="21"/>
          <w:szCs w:val="21"/>
        </w:rPr>
        <w:t>扇三角洲是由邻近高地推进到稳定水体中的冲积扇。读图回答</w:t>
      </w:r>
    </w:p>
    <w:p>
      <w:pPr>
        <w:pStyle w:val="2"/>
        <w:tabs>
          <w:tab w:val="left" w:pos="4140"/>
          <w:tab w:val="left" w:pos="6660"/>
        </w:tabs>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114300" distR="114300">
            <wp:extent cx="3491230" cy="1849120"/>
            <wp:effectExtent l="0" t="0" r="13970" b="17780"/>
            <wp:docPr id="120841" name="图片 120840" descr="C:/Users/THTF/Desktop/18SWAD1-59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41" name="图片 120840" descr="C:/Users/THTF/Desktop/18SWAD1-595.TIF"/>
                    <pic:cNvPicPr>
                      <a:picLocks noChangeAspect="1"/>
                    </pic:cNvPicPr>
                  </pic:nvPicPr>
                  <pic:blipFill>
                    <a:blip r:embed="rId14" r:link="rId15"/>
                    <a:stretch>
                      <a:fillRect/>
                    </a:stretch>
                  </pic:blipFill>
                  <pic:spPr>
                    <a:xfrm>
                      <a:off x="0" y="0"/>
                      <a:ext cx="3491230" cy="1849120"/>
                    </a:xfrm>
                    <a:prstGeom prst="rect">
                      <a:avLst/>
                    </a:prstGeom>
                    <a:noFill/>
                    <a:ln w="9525">
                      <a:noFill/>
                    </a:ln>
                  </pic:spPr>
                </pic:pic>
              </a:graphicData>
            </a:graphic>
          </wp:inline>
        </w:drawing>
      </w:r>
    </w:p>
    <w:p>
      <w:pPr>
        <w:pStyle w:val="2"/>
        <w:tabs>
          <w:tab w:val="left" w:pos="4140"/>
          <w:tab w:val="left" w:pos="6660"/>
        </w:tabs>
        <w:snapToGrid w:val="0"/>
        <w:spacing w:line="360" w:lineRule="auto"/>
        <w:ind w:firstLine="420" w:firstLineChars="200"/>
        <w:jc w:val="left"/>
        <w:rPr>
          <w:rFonts w:hint="eastAsia" w:ascii="宋体" w:hAnsi="宋体" w:eastAsia="宋体" w:cs="宋体"/>
          <w:color w:val="auto"/>
          <w:sz w:val="21"/>
          <w:szCs w:val="21"/>
        </w:rPr>
      </w:pPr>
      <w:r>
        <w:rPr>
          <w:rFonts w:hint="eastAsia" w:hAnsi="宋体" w:cs="宋体"/>
          <w:color w:val="auto"/>
          <w:sz w:val="21"/>
          <w:szCs w:val="21"/>
          <w:lang w:val="en-US" w:eastAsia="zh-CN"/>
        </w:rPr>
        <w:t>15.</w:t>
      </w:r>
      <w:r>
        <w:rPr>
          <w:rFonts w:hint="eastAsia" w:ascii="宋体" w:hAnsi="宋体" w:eastAsia="宋体" w:cs="宋体"/>
          <w:color w:val="auto"/>
          <w:sz w:val="21"/>
          <w:szCs w:val="21"/>
        </w:rPr>
        <w:t>对图中扇三角洲特征的叙述，正确的是</w:t>
      </w:r>
      <w:r>
        <w:rPr>
          <w:rFonts w:hint="eastAsia" w:ascii="宋体" w:hAnsi="宋体" w:eastAsia="宋体" w:cs="宋体"/>
          <w:color w:val="auto"/>
          <w:sz w:val="21"/>
          <w:szCs w:val="21"/>
        </w:rPr>
        <w:tab/>
      </w:r>
      <w:r>
        <w:rPr>
          <w:rFonts w:hint="eastAsia" w:ascii="宋体" w:hAnsi="宋体" w:eastAsia="宋体" w:cs="宋体"/>
          <w:color w:val="auto"/>
          <w:sz w:val="21"/>
          <w:szCs w:val="21"/>
        </w:rPr>
        <w:t>(　　)</w:t>
      </w:r>
    </w:p>
    <w:p>
      <w:pPr>
        <w:pStyle w:val="2"/>
        <w:keepNext w:val="0"/>
        <w:keepLines w:val="0"/>
        <w:pageBreakBefore w:val="0"/>
        <w:widowControl w:val="0"/>
        <w:tabs>
          <w:tab w:val="left" w:pos="4140"/>
          <w:tab w:val="left" w:pos="6660"/>
        </w:tabs>
        <w:kinsoku/>
        <w:wordWrap/>
        <w:overflowPunct/>
        <w:topLinePunct w:val="0"/>
        <w:autoSpaceDE/>
        <w:autoSpaceDN/>
        <w:bidi w:val="0"/>
        <w:adjustRightInd/>
        <w:snapToGrid w:val="0"/>
        <w:spacing w:line="24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①一定发育在河流入海口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②三角洲前缘沉积物颗粒较小</w:t>
      </w:r>
    </w:p>
    <w:p>
      <w:pPr>
        <w:pStyle w:val="2"/>
        <w:keepNext w:val="0"/>
        <w:keepLines w:val="0"/>
        <w:pageBreakBefore w:val="0"/>
        <w:widowControl w:val="0"/>
        <w:tabs>
          <w:tab w:val="left" w:pos="4140"/>
          <w:tab w:val="left" w:pos="6660"/>
        </w:tabs>
        <w:kinsoku/>
        <w:wordWrap/>
        <w:overflowPunct/>
        <w:topLinePunct w:val="0"/>
        <w:autoSpaceDE/>
        <w:autoSpaceDN/>
        <w:bidi w:val="0"/>
        <w:adjustRightInd/>
        <w:snapToGrid w:val="0"/>
        <w:spacing w:line="24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③一定发育在河流出山口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drawing>
          <wp:inline distT="0" distB="0" distL="114300" distR="114300">
            <wp:extent cx="254000" cy="254000"/>
            <wp:effectExtent l="0" t="0" r="12700" b="12700"/>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16"/>
                    <a:stretch>
                      <a:fillRect/>
                    </a:stretch>
                  </pic:blipFill>
                  <pic:spPr>
                    <a:xfrm>
                      <a:off x="0" y="0"/>
                      <a:ext cx="254000" cy="254000"/>
                    </a:xfrm>
                    <a:prstGeom prst="rect">
                      <a:avLst/>
                    </a:prstGeom>
                  </pic:spPr>
                </pic:pic>
              </a:graphicData>
            </a:graphic>
          </wp:inline>
        </w:drawing>
      </w:r>
      <w:r>
        <w:rPr>
          <w:rFonts w:hint="eastAsia" w:ascii="宋体" w:hAnsi="宋体" w:eastAsia="宋体" w:cs="宋体"/>
          <w:color w:val="auto"/>
          <w:sz w:val="21"/>
          <w:szCs w:val="21"/>
        </w:rPr>
        <w:t>④水体既可能是湖也可能是海</w:t>
      </w:r>
    </w:p>
    <w:p>
      <w:pPr>
        <w:pStyle w:val="2"/>
        <w:keepNext w:val="0"/>
        <w:keepLines w:val="0"/>
        <w:pageBreakBefore w:val="0"/>
        <w:widowControl w:val="0"/>
        <w:tabs>
          <w:tab w:val="left" w:pos="4140"/>
          <w:tab w:val="left" w:pos="6660"/>
        </w:tabs>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A．①②③   </w:t>
      </w:r>
      <w:r>
        <w:rPr>
          <w:rFonts w:hint="eastAsia" w:hAnsi="宋体" w:cs="宋体"/>
          <w:color w:val="auto"/>
          <w:sz w:val="21"/>
          <w:szCs w:val="21"/>
          <w:lang w:val="en-US" w:eastAsia="zh-CN"/>
        </w:rPr>
        <w:t xml:space="preserve">  </w:t>
      </w:r>
      <w:r>
        <w:rPr>
          <w:rFonts w:hint="eastAsia" w:ascii="宋体" w:hAnsi="宋体" w:eastAsia="宋体" w:cs="宋体"/>
          <w:color w:val="auto"/>
          <w:sz w:val="21"/>
          <w:szCs w:val="21"/>
        </w:rPr>
        <w:t xml:space="preserve">B．①②④  </w:t>
      </w:r>
      <w:r>
        <w:rPr>
          <w:rFonts w:hint="eastAsia" w:hAnsi="宋体" w:cs="宋体"/>
          <w:color w:val="auto"/>
          <w:sz w:val="21"/>
          <w:szCs w:val="21"/>
          <w:lang w:val="en-US" w:eastAsia="zh-CN"/>
        </w:rPr>
        <w:t xml:space="preserve">    </w:t>
      </w:r>
      <w:r>
        <w:rPr>
          <w:rFonts w:hint="eastAsia" w:ascii="宋体" w:hAnsi="宋体" w:eastAsia="宋体" w:cs="宋体"/>
          <w:color w:val="auto"/>
          <w:sz w:val="21"/>
          <w:szCs w:val="21"/>
        </w:rPr>
        <w:t xml:space="preserve"> C．①③④   </w:t>
      </w:r>
      <w:r>
        <w:rPr>
          <w:rFonts w:hint="eastAsia" w:hAnsi="宋体" w:cs="宋体"/>
          <w:color w:val="auto"/>
          <w:sz w:val="21"/>
          <w:szCs w:val="21"/>
          <w:lang w:val="en-US" w:eastAsia="zh-CN"/>
        </w:rPr>
        <w:t xml:space="preserve">      </w:t>
      </w:r>
      <w:r>
        <w:rPr>
          <w:rFonts w:hint="eastAsia" w:hAnsi="宋体" w:cs="宋体"/>
          <w:color w:val="auto"/>
          <w:sz w:val="21"/>
          <w:szCs w:val="21"/>
          <w:lang w:val="en-US" w:eastAsia="zh-CN"/>
        </w:rPr>
        <w:t xml:space="preserve"> </w:t>
      </w:r>
      <w:r>
        <w:rPr>
          <w:rFonts w:hint="eastAsia" w:ascii="宋体" w:hAnsi="宋体" w:eastAsia="宋体" w:cs="宋体"/>
          <w:color w:val="auto"/>
          <w:sz w:val="21"/>
          <w:szCs w:val="21"/>
        </w:rPr>
        <w:t>D．②③④</w:t>
      </w:r>
    </w:p>
    <w:p>
      <w:pPr>
        <w:pStyle w:val="2"/>
        <w:keepNext w:val="0"/>
        <w:keepLines w:val="0"/>
        <w:pageBreakBefore w:val="0"/>
        <w:widowControl w:val="0"/>
        <w:tabs>
          <w:tab w:val="left" w:pos="4140"/>
          <w:tab w:val="left" w:pos="6660"/>
        </w:tabs>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sz w:val="21"/>
          <w:szCs w:val="21"/>
        </w:rPr>
      </w:pPr>
      <w:r>
        <w:rPr>
          <w:rFonts w:hint="eastAsia" w:hAnsi="宋体" w:cs="宋体"/>
          <w:color w:val="auto"/>
          <w:sz w:val="21"/>
          <w:szCs w:val="21"/>
          <w:lang w:val="en-US" w:eastAsia="zh-CN"/>
        </w:rPr>
        <w:t>16.</w:t>
      </w:r>
      <w:r>
        <w:rPr>
          <w:rFonts w:hint="eastAsia" w:ascii="宋体" w:hAnsi="宋体" w:eastAsia="宋体" w:cs="宋体"/>
          <w:color w:val="auto"/>
          <w:sz w:val="21"/>
          <w:szCs w:val="21"/>
        </w:rPr>
        <w:t>下列关于图中辫状河流的叙述，正确的是</w:t>
      </w:r>
      <w:r>
        <w:rPr>
          <w:rFonts w:hint="eastAsia" w:ascii="宋体" w:hAnsi="宋体" w:eastAsia="宋体" w:cs="宋体"/>
          <w:color w:val="auto"/>
          <w:sz w:val="21"/>
          <w:szCs w:val="21"/>
        </w:rPr>
        <w:tab/>
      </w:r>
      <w:r>
        <w:rPr>
          <w:rFonts w:hint="eastAsia" w:ascii="宋体" w:hAnsi="宋体" w:eastAsia="宋体" w:cs="宋体"/>
          <w:color w:val="auto"/>
          <w:sz w:val="21"/>
          <w:szCs w:val="21"/>
        </w:rPr>
        <w:t>(　　)</w:t>
      </w:r>
    </w:p>
    <w:p>
      <w:pPr>
        <w:pStyle w:val="2"/>
        <w:keepNext w:val="0"/>
        <w:keepLines w:val="0"/>
        <w:pageBreakBefore w:val="0"/>
        <w:widowControl w:val="0"/>
        <w:tabs>
          <w:tab w:val="left" w:pos="4140"/>
          <w:tab w:val="left" w:pos="6660"/>
        </w:tabs>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 xml:space="preserve">A．流量稳定 </w:t>
      </w:r>
      <w:r>
        <w:rPr>
          <w:rFonts w:hint="eastAsia" w:hAnsi="宋体" w:cs="宋体"/>
          <w:color w:val="auto"/>
          <w:sz w:val="21"/>
          <w:szCs w:val="21"/>
          <w:lang w:val="en-US" w:eastAsia="zh-CN"/>
        </w:rPr>
        <w:t xml:space="preserve"> </w:t>
      </w:r>
      <w:r>
        <w:rPr>
          <w:rFonts w:hint="eastAsia" w:ascii="宋体" w:hAnsi="宋体" w:eastAsia="宋体" w:cs="宋体"/>
          <w:color w:val="auto"/>
          <w:sz w:val="21"/>
          <w:szCs w:val="21"/>
        </w:rPr>
        <w:t xml:space="preserve"> B．河道较浅</w:t>
      </w:r>
      <w:r>
        <w:rPr>
          <w:rFonts w:hint="eastAsia" w:hAnsi="宋体" w:cs="宋体"/>
          <w:color w:val="auto"/>
          <w:sz w:val="21"/>
          <w:szCs w:val="21"/>
          <w:lang w:val="en-US" w:eastAsia="zh-CN"/>
        </w:rPr>
        <w:t xml:space="preserve"> </w:t>
      </w:r>
      <w:r>
        <w:rPr>
          <w:rFonts w:hint="eastAsia" w:hAnsi="宋体" w:cs="宋体"/>
          <w:color w:val="auto"/>
          <w:sz w:val="21"/>
          <w:szCs w:val="21"/>
          <w:lang w:val="en-US" w:eastAsia="zh-CN"/>
        </w:rPr>
        <w:t xml:space="preserve">   </w:t>
      </w:r>
      <w:r>
        <w:rPr>
          <w:rFonts w:hint="eastAsia" w:hAnsi="宋体" w:cs="宋体"/>
          <w:sz w:val="21"/>
          <w:szCs w:val="21"/>
          <w:lang w:val="en-US" w:eastAsia="zh-CN"/>
        </w:rPr>
        <w:t xml:space="preserve"> </w:t>
      </w:r>
      <w:r>
        <w:rPr>
          <w:rFonts w:hint="eastAsia" w:ascii="宋体" w:hAnsi="宋体" w:eastAsia="宋体" w:cs="宋体"/>
          <w:sz w:val="21"/>
          <w:szCs w:val="21"/>
        </w:rPr>
        <w:t xml:space="preserve">C．河流不易改道 </w:t>
      </w:r>
      <w:r>
        <w:rPr>
          <w:rFonts w:hint="eastAsia" w:hAnsi="宋体" w:cs="宋体"/>
          <w:sz w:val="21"/>
          <w:szCs w:val="21"/>
          <w:lang w:val="en-US" w:eastAsia="zh-CN"/>
        </w:rPr>
        <w:t xml:space="preserve">  </w:t>
      </w:r>
      <w:r>
        <w:rPr>
          <w:rFonts w:hint="eastAsia" w:ascii="宋体" w:hAnsi="宋体" w:eastAsia="宋体" w:cs="宋体"/>
          <w:sz w:val="21"/>
          <w:szCs w:val="21"/>
        </w:rPr>
        <w:t xml:space="preserve"> D．主要由地下水补给</w:t>
      </w:r>
    </w:p>
    <w:p>
      <w:pPr>
        <w:rPr>
          <w:rFonts w:hint="eastAsia"/>
        </w:rPr>
      </w:pPr>
    </w:p>
    <w:p>
      <w:r>
        <w:rPr>
          <w:rFonts w:hint="eastAsia"/>
        </w:rPr>
        <w:t>二、非选择题</w:t>
      </w:r>
    </w:p>
    <w:p>
      <w:r>
        <w:t>1</w:t>
      </w:r>
      <w:r>
        <w:rPr>
          <w:rFonts w:hint="eastAsia"/>
          <w:lang w:val="en-US" w:eastAsia="zh-CN"/>
        </w:rPr>
        <w:t>7</w:t>
      </w:r>
      <w:r>
        <w:t>．</w:t>
      </w:r>
      <w:r>
        <w:rPr>
          <w:rFonts w:hint="eastAsia"/>
        </w:rPr>
        <w:t>下图为“某地区的地质剖面图和水循环示意图”，读图回答下列问题。</w:t>
      </w:r>
    </w:p>
    <w:p>
      <w:r>
        <w:drawing>
          <wp:inline distT="0" distB="0" distL="0" distR="0">
            <wp:extent cx="5063490" cy="2169795"/>
            <wp:effectExtent l="0" t="0" r="3810" b="1905"/>
            <wp:docPr id="5" name="图片 5" descr="福建省三明市第一中学高一2018学年上学期第二次月考地理【解析】">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福建省三明市第一中学高一2018学年上学期第二次月考地理【解析】"/>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63490" cy="2169795"/>
                    </a:xfrm>
                    <a:prstGeom prst="rect">
                      <a:avLst/>
                    </a:prstGeom>
                    <a:noFill/>
                    <a:ln>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rPr>
          <w:rFonts w:hint="eastAsia"/>
        </w:rPr>
        <w:t>从地质构造看，乙为</w:t>
      </w:r>
      <w:r>
        <w:t>_____</w:t>
      </w:r>
      <w:r>
        <w:rPr>
          <w:rFonts w:hint="eastAsia"/>
        </w:rPr>
        <w:t>，戊为</w:t>
      </w:r>
      <w:r>
        <w:t>_____</w:t>
      </w:r>
      <w:r>
        <w:rPr>
          <w:rFonts w:hint="eastAsia"/>
        </w:rPr>
        <w:t>，从地貌类型看，甲为</w:t>
      </w:r>
      <w:r>
        <w:t>_____</w:t>
      </w:r>
      <w:r>
        <w:rPr>
          <w:rFonts w:hint="eastAsia"/>
        </w:rPr>
        <w:t>，形成的原因是</w:t>
      </w:r>
      <w:r>
        <w:t>___</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630" w:firstLineChars="300"/>
        <w:textAlignment w:val="auto"/>
      </w:pPr>
      <w:r>
        <w:rPr>
          <w:rFonts w:hint="eastAsia"/>
          <w:lang w:val="en-US" w:eastAsia="zh-CN"/>
        </w:rPr>
        <w:t>_</w:t>
      </w:r>
      <w:r>
        <w:t>_______________________________________________________________</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（2）从地貌类型看，丙为</w:t>
      </w:r>
      <w:r>
        <w:t>_____</w:t>
      </w:r>
      <w:r>
        <w:rPr>
          <w:rFonts w:hint="eastAsia"/>
        </w:rPr>
        <w:t>。从地质作用看，丙、丁处由</w:t>
      </w:r>
      <w:r>
        <w:t>____________</w:t>
      </w:r>
      <w:r>
        <w:rPr>
          <w:rFonts w:hint="eastAsia"/>
        </w:rPr>
        <w:t>作用形成。 </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（3）甲、乙、戊中，寻找地下水应在</w:t>
      </w:r>
      <w:r>
        <w:t>___________</w:t>
      </w:r>
      <w:r>
        <w:rPr>
          <w:rFonts w:hint="eastAsia"/>
        </w:rPr>
        <w:t>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（4）在图中所示水循环参与下，③处的</w:t>
      </w:r>
      <w:r>
        <w:t>________</w:t>
      </w:r>
      <w:r>
        <w:rPr>
          <w:rFonts w:hint="eastAsia"/>
        </w:rPr>
        <w:t>岩可转化为④处的沉积岩。</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（5）假设图示地区位于我国东南沿海，则水循环水汽输送量最大的季节是</w:t>
      </w:r>
      <w:r>
        <w:t>____</w:t>
      </w:r>
      <w:r>
        <w:rPr>
          <w:rFonts w:hint="eastAsia"/>
        </w:rPr>
        <w:t>，理由是：</w:t>
      </w:r>
    </w:p>
    <w:p/>
    <w:p/>
    <w:p/>
    <w:p/>
    <w:p/>
    <w:p>
      <w:pPr>
        <w:rPr>
          <w:rFonts w:hint="eastAsia"/>
        </w:rPr>
      </w:pPr>
    </w:p>
    <w:p>
      <w:r>
        <w:rPr>
          <w:rFonts w:hint="eastAsia"/>
          <w:lang w:val="en-US" w:eastAsia="zh-CN"/>
        </w:rPr>
        <w:t>18</w:t>
      </w:r>
      <w:r>
        <w:t>.</w:t>
      </w:r>
      <w:r>
        <w:rPr>
          <w:rFonts w:hint="eastAsia"/>
        </w:rPr>
        <w:t>读图，完成下列问题。 </w:t>
      </w:r>
    </w:p>
    <w:p>
      <w:r>
        <w:drawing>
          <wp:inline distT="0" distB="0" distL="0" distR="0">
            <wp:extent cx="3200400" cy="1514475"/>
            <wp:effectExtent l="0" t="0" r="0" b="9525"/>
            <wp:docPr id="8" name="图片 8" descr="内蒙古集宁一中高一2018-2019学年12月月考地理【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内蒙古集宁一中高一2018-2019学年12月月考地理【解析】"/>
                    <pic:cNvPicPr>
                      <a:picLocks noChangeAspect="1" noChangeArrowheads="1"/>
                    </pic:cNvPicPr>
                  </pic:nvPicPr>
                  <pic:blipFill>
                    <a:blip r:embed="rId19" cstate="print"/>
                    <a:stretch>
                      <a:fillRect/>
                    </a:stretch>
                  </pic:blipFill>
                  <pic:spPr>
                    <a:xfrm>
                      <a:off x="0" y="0"/>
                      <a:ext cx="3200400" cy="151447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（1）结合所学知识，填出三大类岩石的名称：甲__________，乙________，丙______</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（2）写出图中箭头所代表的含义A_______，C________，D_________。</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（3）图中三类岩石中，具有层理构造的是________（限填甲、乙、丙），具有气孔结构的属于_______（限填甲、乙、丙）。</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（4）天然花岗石、大理石等石材已是许多家庭房屋装潢的重要建材，花岗石按其成因分类属于______，大理石按其成因分类属于________。</w:t>
      </w:r>
    </w:p>
    <w:p>
      <w:pPr>
        <w:pStyle w:val="2"/>
        <w:tabs>
          <w:tab w:val="left" w:pos="4253"/>
        </w:tabs>
        <w:spacing w:line="480" w:lineRule="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w:t>
      </w:r>
      <w:r>
        <w:rPr>
          <w:rFonts w:hint="eastAsia" w:ascii="楷体_GB2312" w:hAnsi="楷体_GB2312" w:eastAsia="楷体_GB2312" w:cs="楷体_GB2312"/>
          <w:sz w:val="21"/>
          <w:szCs w:val="21"/>
          <w:lang w:val="en-US" w:eastAsia="zh-CN"/>
        </w:rPr>
        <w:t>9</w:t>
      </w:r>
      <w:r>
        <w:rPr>
          <w:rFonts w:hint="eastAsia" w:ascii="楷体_GB2312" w:hAnsi="楷体_GB2312" w:eastAsia="楷体_GB2312" w:cs="楷体_GB2312"/>
          <w:sz w:val="21"/>
          <w:szCs w:val="21"/>
        </w:rPr>
        <w:t xml:space="preserve">、阅读下列材料，回答下列问题。 </w:t>
      </w:r>
    </w:p>
    <w:p>
      <w:pPr>
        <w:pStyle w:val="2"/>
        <w:tabs>
          <w:tab w:val="left" w:pos="4253"/>
        </w:tabs>
        <w:spacing w:line="480" w:lineRule="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青海湖湖滨地带有广泛风沙堆积(下图)。青海湖区沙丘的主要沙源是西岸和北岸几条大河形成的河口三角洲沉积物，而沙丘集中分布于湖东平原。青海湖区盛行风向主要为西北风，夏季能受到东南季风的影响，青海湖湖岸地区新月形沙丘在不同季节坡向可发生明显改变。近年来，青海湖周边地区土地沙漠化问题日趋严重，已经严重威胁到湖区周边生态安全。</w:t>
      </w:r>
    </w:p>
    <w:p>
      <w:pPr>
        <w:pStyle w:val="2"/>
        <w:tabs>
          <w:tab w:val="left" w:pos="4253"/>
        </w:tabs>
        <w:spacing w:line="480" w:lineRule="auto"/>
        <w:jc w:val="center"/>
        <w:rPr>
          <w:rFonts w:hAnsi="宋体" w:cs="Times New Roman"/>
          <w:sz w:val="28"/>
          <w:szCs w:val="28"/>
        </w:rPr>
      </w:pPr>
      <w:r>
        <w:rPr>
          <w:rFonts w:hAnsi="宋体" w:cs="Times New Roman"/>
          <w:sz w:val="28"/>
          <w:szCs w:val="28"/>
        </w:rPr>
        <w:drawing>
          <wp:inline distT="0" distB="0" distL="114300" distR="114300">
            <wp:extent cx="2499995" cy="2560320"/>
            <wp:effectExtent l="0" t="0" r="14605" b="11430"/>
            <wp:docPr id="12" name="图片 5" descr="说明: DL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说明: DL104"/>
                    <pic:cNvPicPr>
                      <a:picLocks noChangeAspect="1"/>
                    </pic:cNvPicPr>
                  </pic:nvPicPr>
                  <pic:blipFill>
                    <a:blip r:embed="rId20"/>
                    <a:stretch>
                      <a:fillRect/>
                    </a:stretch>
                  </pic:blipFill>
                  <pic:spPr>
                    <a:xfrm>
                      <a:off x="0" y="0"/>
                      <a:ext cx="2499995" cy="2560320"/>
                    </a:xfrm>
                    <a:prstGeom prst="rect">
                      <a:avLst/>
                    </a:prstGeom>
                    <a:noFill/>
                    <a:ln>
                      <a:noFill/>
                    </a:ln>
                  </pic:spPr>
                </pic:pic>
              </a:graphicData>
            </a:graphic>
          </wp:inline>
        </w:drawing>
      </w:r>
    </w:p>
    <w:p>
      <w:pPr>
        <w:pStyle w:val="2"/>
        <w:tabs>
          <w:tab w:val="left" w:pos="4253"/>
        </w:tabs>
        <w:spacing w:line="480" w:lineRule="auto"/>
        <w:rPr>
          <w:rFonts w:hAnsi="宋体" w:cs="Times New Roman"/>
          <w:sz w:val="21"/>
          <w:szCs w:val="21"/>
        </w:rPr>
      </w:pPr>
      <w:r>
        <w:rPr>
          <w:rFonts w:hAnsi="宋体" w:cs="Times New Roman"/>
          <w:sz w:val="21"/>
          <w:szCs w:val="21"/>
        </w:rPr>
        <w:t>(1)分析沙丘集中分布于青海湖东部而西岸少的原因。</w:t>
      </w:r>
      <w:r>
        <w:rPr>
          <w:rFonts w:hint="eastAsia" w:hAnsi="宋体" w:cs="Times New Roman"/>
          <w:sz w:val="21"/>
          <w:szCs w:val="21"/>
        </w:rPr>
        <w:t xml:space="preserve"> </w:t>
      </w:r>
    </w:p>
    <w:p>
      <w:pPr>
        <w:pStyle w:val="2"/>
        <w:tabs>
          <w:tab w:val="left" w:pos="4253"/>
        </w:tabs>
        <w:spacing w:line="480" w:lineRule="auto"/>
        <w:rPr>
          <w:rFonts w:hAnsi="宋体" w:cs="Times New Roman"/>
          <w:sz w:val="21"/>
          <w:szCs w:val="21"/>
        </w:rPr>
      </w:pPr>
      <w:r>
        <w:rPr>
          <w:rFonts w:hAnsi="宋体" w:cs="Times New Roman"/>
          <w:sz w:val="21"/>
          <w:szCs w:val="21"/>
        </w:rPr>
        <w:t>(2)分析该地区新月形沙丘在不同季节坡向</w:t>
      </w:r>
      <w:r>
        <w:rPr>
          <w:rFonts w:hint="eastAsia" w:hAnsi="宋体" w:cs="Times New Roman"/>
          <w:sz w:val="21"/>
          <w:szCs w:val="21"/>
        </w:rPr>
        <w:t xml:space="preserve">发生明显改变的原因。 </w:t>
      </w:r>
    </w:p>
    <w:p>
      <w:pPr>
        <w:pStyle w:val="2"/>
        <w:tabs>
          <w:tab w:val="left" w:pos="4253"/>
        </w:tabs>
        <w:spacing w:line="480" w:lineRule="auto"/>
        <w:rPr>
          <w:rFonts w:hAnsi="宋体" w:cs="Times New Roman"/>
          <w:sz w:val="28"/>
          <w:szCs w:val="28"/>
        </w:rPr>
      </w:pPr>
      <w:r>
        <w:rPr>
          <w:rFonts w:hAnsi="宋体" w:cs="Times New Roman"/>
          <w:sz w:val="21"/>
          <w:szCs w:val="21"/>
        </w:rPr>
        <w:t>(3)青海省湖滨风沙入湖现象严重。分析海晏湾西侧的沙堤的成因。</w:t>
      </w:r>
      <w:r>
        <w:rPr>
          <w:rFonts w:hint="eastAsia" w:hAnsi="宋体" w:cs="Times New Roman"/>
          <w:sz w:val="28"/>
          <w:szCs w:val="28"/>
        </w:rPr>
        <w:t xml:space="preserve"> </w:t>
      </w:r>
    </w:p>
    <w:p>
      <w:pPr>
        <w:spacing w:after="200" w:line="276" w:lineRule="auto"/>
        <w:rPr>
          <w:szCs w:val="24"/>
        </w:rPr>
      </w:pPr>
    </w:p>
    <w:p>
      <w:pPr>
        <w:spacing w:after="200" w:line="276" w:lineRule="auto"/>
        <w:rPr>
          <w:rFonts w:hint="eastAsia"/>
          <w:sz w:val="28"/>
          <w:szCs w:val="28"/>
        </w:rPr>
      </w:pPr>
      <w:r>
        <w:rPr>
          <w:rFonts w:hint="eastAsia"/>
          <w:sz w:val="28"/>
          <w:szCs w:val="28"/>
        </w:rPr>
        <w:t xml:space="preserve">1-5BDACD </w:t>
      </w:r>
      <w:r>
        <w:rPr>
          <w:rFonts w:hint="eastAsia"/>
          <w:sz w:val="28"/>
          <w:szCs w:val="28"/>
          <w:lang w:val="en-US" w:eastAsia="zh-CN"/>
        </w:rPr>
        <w:t xml:space="preserve">  </w:t>
      </w:r>
      <w:r>
        <w:rPr>
          <w:rFonts w:hint="eastAsia"/>
          <w:sz w:val="28"/>
          <w:szCs w:val="28"/>
        </w:rPr>
        <w:t>6-10ACADA</w:t>
      </w:r>
      <w:r>
        <w:rPr>
          <w:rFonts w:hint="eastAsia"/>
          <w:sz w:val="28"/>
          <w:szCs w:val="28"/>
          <w:lang w:val="en-US" w:eastAsia="zh-CN"/>
        </w:rPr>
        <w:t xml:space="preserve">   </w:t>
      </w:r>
      <w:r>
        <w:rPr>
          <w:rFonts w:hint="eastAsia"/>
          <w:sz w:val="28"/>
          <w:szCs w:val="28"/>
        </w:rPr>
        <w:t>11-15ADCBD</w:t>
      </w:r>
      <w:r>
        <w:rPr>
          <w:rFonts w:hint="eastAsia"/>
          <w:sz w:val="28"/>
          <w:szCs w:val="28"/>
          <w:lang w:val="en-US" w:eastAsia="zh-CN"/>
        </w:rPr>
        <w:t xml:space="preserve">    </w:t>
      </w:r>
      <w:r>
        <w:rPr>
          <w:rFonts w:hint="eastAsia"/>
          <w:sz w:val="28"/>
          <w:szCs w:val="28"/>
        </w:rPr>
        <w:t>16A</w:t>
      </w:r>
    </w:p>
    <w:p>
      <w:pPr>
        <w:spacing w:after="200" w:line="276" w:lineRule="auto"/>
        <w:rPr>
          <w:sz w:val="21"/>
          <w:szCs w:val="21"/>
        </w:rPr>
      </w:pPr>
      <w:r>
        <w:rPr>
          <w:sz w:val="21"/>
          <w:szCs w:val="21"/>
        </w:rPr>
        <w:t>1</w:t>
      </w:r>
      <w:r>
        <w:rPr>
          <w:rFonts w:hint="eastAsia"/>
          <w:sz w:val="21"/>
          <w:szCs w:val="21"/>
          <w:lang w:val="en-US" w:eastAsia="zh-CN"/>
        </w:rPr>
        <w:t>7</w:t>
      </w:r>
      <w:r>
        <w:rPr>
          <w:sz w:val="21"/>
          <w:szCs w:val="21"/>
        </w:rPr>
        <w:t>．</w:t>
      </w:r>
      <w:r>
        <w:rPr>
          <w:rFonts w:hint="eastAsia"/>
          <w:sz w:val="21"/>
          <w:szCs w:val="21"/>
        </w:rPr>
        <w:t>（1）断层  向斜 ；谷地  背斜顶部受张力，岩石破碎，易被侵蚀成谷地</w:t>
      </w:r>
    </w:p>
    <w:p>
      <w:pPr>
        <w:spacing w:after="200" w:line="276" w:lineRule="auto"/>
        <w:rPr>
          <w:sz w:val="21"/>
          <w:szCs w:val="21"/>
        </w:rPr>
      </w:pPr>
      <w:r>
        <w:rPr>
          <w:rFonts w:hint="eastAsia"/>
          <w:sz w:val="21"/>
          <w:szCs w:val="21"/>
        </w:rPr>
        <w:t>（2）冲积扇   流水堆积作用</w:t>
      </w:r>
    </w:p>
    <w:p>
      <w:pPr>
        <w:spacing w:after="200" w:line="276" w:lineRule="auto"/>
        <w:rPr>
          <w:sz w:val="21"/>
          <w:szCs w:val="21"/>
        </w:rPr>
      </w:pPr>
      <w:r>
        <w:rPr>
          <w:rFonts w:hint="eastAsia"/>
          <w:sz w:val="21"/>
          <w:szCs w:val="21"/>
        </w:rPr>
        <w:t>（3）戊 </w:t>
      </w:r>
    </w:p>
    <w:p>
      <w:pPr>
        <w:spacing w:after="200" w:line="276" w:lineRule="auto"/>
        <w:rPr>
          <w:sz w:val="21"/>
          <w:szCs w:val="21"/>
        </w:rPr>
      </w:pPr>
      <w:r>
        <w:rPr>
          <w:rFonts w:hint="eastAsia"/>
          <w:sz w:val="21"/>
          <w:szCs w:val="21"/>
        </w:rPr>
        <w:t>（4）岩浆岩    </w:t>
      </w:r>
    </w:p>
    <w:p>
      <w:pPr>
        <w:spacing w:after="200" w:line="276" w:lineRule="auto"/>
        <w:rPr>
          <w:sz w:val="21"/>
          <w:szCs w:val="21"/>
        </w:rPr>
      </w:pPr>
      <w:r>
        <w:rPr>
          <w:rFonts w:hint="eastAsia"/>
          <w:sz w:val="21"/>
          <w:szCs w:val="21"/>
        </w:rPr>
        <w:t>（5）夏季  夏季风带来丰沛的水汽</w:t>
      </w:r>
    </w:p>
    <w:p>
      <w:pPr>
        <w:spacing w:after="200" w:line="276" w:lineRule="auto"/>
        <w:jc w:val="left"/>
        <w:rPr>
          <w:sz w:val="21"/>
          <w:szCs w:val="21"/>
        </w:rPr>
      </w:pPr>
      <w:r>
        <w:rPr>
          <w:rFonts w:hint="eastAsia"/>
          <w:sz w:val="21"/>
          <w:szCs w:val="21"/>
          <w:lang w:val="en-US" w:eastAsia="zh-CN"/>
        </w:rPr>
        <w:t>18</w:t>
      </w:r>
      <w:r>
        <w:rPr>
          <w:rFonts w:hint="eastAsia"/>
          <w:sz w:val="21"/>
          <w:szCs w:val="21"/>
        </w:rPr>
        <w:t>.（1）沉积岩，岩浆岩，变质岩</w:t>
      </w:r>
    </w:p>
    <w:p>
      <w:pPr>
        <w:spacing w:after="200" w:line="276" w:lineRule="auto"/>
        <w:jc w:val="left"/>
        <w:rPr>
          <w:sz w:val="21"/>
          <w:szCs w:val="21"/>
        </w:rPr>
      </w:pPr>
      <w:r>
        <w:rPr>
          <w:rFonts w:hint="eastAsia"/>
          <w:sz w:val="21"/>
          <w:szCs w:val="21"/>
        </w:rPr>
        <w:t>（2）岩浆活动（冷却凝固），变质作用，重熔再生</w:t>
      </w:r>
    </w:p>
    <w:p>
      <w:pPr>
        <w:spacing w:after="200" w:line="276" w:lineRule="auto"/>
        <w:jc w:val="left"/>
        <w:rPr>
          <w:sz w:val="21"/>
          <w:szCs w:val="21"/>
        </w:rPr>
      </w:pPr>
      <w:r>
        <w:rPr>
          <w:rFonts w:hint="eastAsia"/>
          <w:sz w:val="21"/>
          <w:szCs w:val="21"/>
        </w:rPr>
        <w:t>（3）甲，乙</w:t>
      </w:r>
    </w:p>
    <w:p>
      <w:pPr>
        <w:spacing w:after="200" w:line="276" w:lineRule="auto"/>
        <w:jc w:val="left"/>
        <w:rPr>
          <w:sz w:val="21"/>
          <w:szCs w:val="21"/>
        </w:rPr>
      </w:pPr>
      <w:r>
        <w:rPr>
          <w:rFonts w:hint="eastAsia"/>
          <w:sz w:val="21"/>
          <w:szCs w:val="21"/>
        </w:rPr>
        <w:t>（4）岩浆岩，变质岩</w:t>
      </w:r>
    </w:p>
    <w:p>
      <w:pPr>
        <w:rPr>
          <w:sz w:val="21"/>
          <w:szCs w:val="21"/>
        </w:rPr>
      </w:pPr>
    </w:p>
    <w:p>
      <w:pPr>
        <w:pStyle w:val="2"/>
        <w:tabs>
          <w:tab w:val="left" w:pos="4253"/>
        </w:tabs>
        <w:spacing w:line="480" w:lineRule="auto"/>
        <w:rPr>
          <w:rFonts w:hAnsi="宋体" w:cs="Times New Roman"/>
          <w:sz w:val="21"/>
          <w:szCs w:val="21"/>
        </w:rPr>
      </w:pPr>
      <w:r>
        <w:rPr>
          <w:rFonts w:hint="eastAsia" w:hAnsi="宋体" w:cs="Times New Roman"/>
          <w:sz w:val="21"/>
          <w:szCs w:val="21"/>
          <w:lang w:val="en-US" w:eastAsia="zh-CN"/>
        </w:rPr>
        <w:t>19</w:t>
      </w:r>
      <w:r>
        <w:rPr>
          <w:rFonts w:hAnsi="宋体" w:cs="Times New Roman"/>
          <w:sz w:val="21"/>
          <w:szCs w:val="21"/>
        </w:rPr>
        <w:t>答案　(1)盛行风向主要为西北风，风沙向东移动堆积(沉积)；东岸湖滩的风沙受到东岸高山阻挡后，沙粒停落，造成湖岸东侧广泛的风沙堆积；西岸湖滩的沙子，在风力作用下，多会沉降于湖中，不易形成沙丘。</w:t>
      </w:r>
    </w:p>
    <w:p>
      <w:pPr>
        <w:pStyle w:val="2"/>
        <w:tabs>
          <w:tab w:val="left" w:pos="4253"/>
        </w:tabs>
        <w:spacing w:line="480" w:lineRule="auto"/>
        <w:rPr>
          <w:rFonts w:hAnsi="宋体" w:cs="Times New Roman"/>
          <w:sz w:val="21"/>
          <w:szCs w:val="21"/>
        </w:rPr>
      </w:pPr>
      <w:r>
        <w:rPr>
          <w:rFonts w:hAnsi="宋体" w:cs="Times New Roman"/>
          <w:sz w:val="21"/>
          <w:szCs w:val="21"/>
        </w:rPr>
        <w:t>(2)冬季西北风强劲，夏季东南风沿河谷侵入，风力增强使沙丘坡向改变。</w:t>
      </w:r>
    </w:p>
    <w:p>
      <w:pPr>
        <w:pStyle w:val="2"/>
        <w:tabs>
          <w:tab w:val="left" w:pos="4253"/>
        </w:tabs>
        <w:spacing w:line="480" w:lineRule="auto"/>
        <w:rPr>
          <w:sz w:val="21"/>
          <w:szCs w:val="21"/>
        </w:rPr>
        <w:sectPr>
          <w:footerReference r:id="rId3" w:type="default"/>
          <w:pgSz w:w="11906" w:h="16838"/>
          <w:pgMar w:top="760" w:right="1179" w:bottom="930" w:left="1179" w:header="851" w:footer="992" w:gutter="0"/>
          <w:cols w:space="425" w:num="1"/>
          <w:docGrid w:type="lines" w:linePitch="312" w:charSpace="0"/>
        </w:sectPr>
      </w:pPr>
      <w:r>
        <w:rPr>
          <w:rFonts w:hAnsi="宋体" w:cs="Times New Roman"/>
          <w:sz w:val="21"/>
          <w:szCs w:val="21"/>
        </w:rPr>
        <w:t>(3)西北风携带泥沙沉积在湖底和湖东，西北风和自西向东注入湖泊的河流驱动湖水向东运动，在湖流(或湖浪)动力作用下，湖底泥沙向东推移到湖岸，水下沙堤不断增高，青海湖水位下降，</w:t>
      </w:r>
      <w:r>
        <w:rPr>
          <w:rFonts w:hint="eastAsia" w:hAnsi="宋体" w:cs="Times New Roman"/>
          <w:sz w:val="21"/>
          <w:szCs w:val="21"/>
        </w:rPr>
        <w:t>最终沙堤出露水面</w:t>
      </w:r>
    </w:p>
    <w:p>
      <w:pPr>
        <w:tabs>
          <w:tab w:val="left" w:pos="4153"/>
        </w:tabs>
        <w:spacing w:line="360" w:lineRule="auto"/>
        <w:jc w:val="left"/>
        <w:textAlignment w:val="center"/>
        <w:rPr>
          <w:rFonts w:hint="eastAsia" w:ascii="宋体" w:hAnsi="宋体" w:eastAsia="宋体" w:cs="宋体"/>
          <w:color w:val="FF000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oJRha8BAABL&#10;AwAADgAAAAAAAAABACAAAAAeAQAAZHJzL2Uyb0RvYy54bWxQSwUGAAAAAAYABgBZAQAAPw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B2311"/>
    <w:multiLevelType w:val="singleLevel"/>
    <w:tmpl w:val="A63B231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0D"/>
    <w:rsid w:val="000B760D"/>
    <w:rsid w:val="001D5491"/>
    <w:rsid w:val="00461564"/>
    <w:rsid w:val="008C7713"/>
    <w:rsid w:val="00A8005E"/>
    <w:rsid w:val="00B46B92"/>
    <w:rsid w:val="00F00A7C"/>
    <w:rsid w:val="03A6296A"/>
    <w:rsid w:val="12185740"/>
    <w:rsid w:val="143314FB"/>
    <w:rsid w:val="15D20A2C"/>
    <w:rsid w:val="50596E9A"/>
    <w:rsid w:val="55595614"/>
    <w:rsid w:val="648E16FD"/>
    <w:rsid w:val="6C585911"/>
    <w:rsid w:val="72106345"/>
    <w:rsid w:val="78B0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3"/>
    <w:link w:val="10"/>
    <w:uiPriority w:val="0"/>
    <w:rPr>
      <w:rFonts w:ascii="宋体" w:hAnsi="Courier New" w:eastAsia="宋体" w:cs="Courier New"/>
      <w:szCs w:val="21"/>
    </w:rPr>
  </w:style>
  <w:style w:type="paragraph" w:customStyle="1" w:styleId="3">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customStyle="1" w:styleId="8">
    <w:name w:val="Normal_0"/>
    <w:qFormat/>
    <w:uiPriority w:val="0"/>
    <w:rPr>
      <w:rFonts w:ascii="Times New Roman" w:hAnsi="Times New Roman" w:eastAsia="Times New Roman" w:cs="Times New Roman"/>
      <w:kern w:val="0"/>
      <w:sz w:val="24"/>
      <w:szCs w:val="24"/>
      <w:lang w:val="en-US" w:eastAsia="zh-CN" w:bidi="ar-SA"/>
    </w:rPr>
  </w:style>
  <w:style w:type="character" w:customStyle="1" w:styleId="9">
    <w:name w:val="纯文本 Char"/>
    <w:basedOn w:val="7"/>
    <w:semiHidden/>
    <w:uiPriority w:val="99"/>
    <w:rPr>
      <w:rFonts w:ascii="宋体" w:hAnsi="Courier New" w:eastAsia="宋体" w:cs="Courier New"/>
      <w:szCs w:val="21"/>
    </w:rPr>
  </w:style>
  <w:style w:type="character" w:customStyle="1" w:styleId="10">
    <w:name w:val="纯文本 Char2"/>
    <w:basedOn w:val="7"/>
    <w:link w:val="2"/>
    <w:locked/>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23665;&#19996;&#21367;/2072C125.TIF" TargetMode="Externa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hyperlink" Target="http://photo.blog.sina.com.cn/showpic.html#blogid=5a18c50f0102ytp9&amp;url=http://album.sina.com.cn/pic/001Eip7Fzy7qwpzpGBr01" TargetMode="External"/><Relationship Id="rId16" Type="http://schemas.openxmlformats.org/officeDocument/2006/relationships/image" Target="media/image9.png"/><Relationship Id="rId15" Type="http://schemas.openxmlformats.org/officeDocument/2006/relationships/image" Target="NULL" TargetMode="External"/><Relationship Id="rId14" Type="http://schemas.openxmlformats.org/officeDocument/2006/relationships/image" Target="media/image8.png"/><Relationship Id="rId13" Type="http://schemas.openxmlformats.org/officeDocument/2006/relationships/image" Target="&#23665;&#19996;&#21367;/2072C131.TIF" TargetMode="Externa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208</Words>
  <Characters>1189</Characters>
  <Lines>9</Lines>
  <Paragraphs>2</Paragraphs>
  <TotalTime>1</TotalTime>
  <ScaleCrop>false</ScaleCrop>
  <LinksUpToDate>false</LinksUpToDate>
  <CharactersWithSpaces>1395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2020-10-24T16:50:00Z</dcterms:created>
  <dc:creator>zhengwuyin</dc:creator>
  <cp:lastModifiedBy>Administrator</cp:lastModifiedBy>
  <dcterms:modified xsi:type="dcterms:W3CDTF">2020-10-25T16:47:31Z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