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564DC" w14:textId="77777777" w:rsidR="008370D4" w:rsidRPr="008370D4" w:rsidRDefault="008370D4" w:rsidP="008370D4">
      <w:pPr>
        <w:jc w:val="center"/>
        <w:rPr>
          <w:rFonts w:ascii="宋体" w:eastAsia="宋体" w:hAnsi="宋体"/>
          <w:b/>
          <w:sz w:val="24"/>
          <w:szCs w:val="24"/>
        </w:rPr>
      </w:pPr>
      <w:r w:rsidRPr="008370D4">
        <w:rPr>
          <w:rFonts w:ascii="宋体" w:eastAsia="宋体" w:hAnsi="宋体" w:hint="eastAsia"/>
          <w:b/>
          <w:sz w:val="24"/>
          <w:szCs w:val="24"/>
        </w:rPr>
        <w:t>泉州七中2021届高三语文限时训练（10.23）</w:t>
      </w:r>
    </w:p>
    <w:p w14:paraId="091B33B4" w14:textId="77777777" w:rsidR="008370D4" w:rsidRDefault="008370D4" w:rsidP="008370D4">
      <w:pPr>
        <w:jc w:val="center"/>
        <w:rPr>
          <w:rFonts w:ascii="宋体" w:eastAsia="宋体" w:hAnsi="宋体"/>
          <w:b/>
          <w:sz w:val="24"/>
          <w:szCs w:val="24"/>
        </w:rPr>
      </w:pPr>
      <w:r w:rsidRPr="008370D4">
        <w:rPr>
          <w:rFonts w:ascii="宋体" w:eastAsia="宋体" w:hAnsi="宋体" w:hint="eastAsia"/>
          <w:b/>
          <w:sz w:val="24"/>
          <w:szCs w:val="24"/>
        </w:rPr>
        <w:t>班级            座号                 姓名</w:t>
      </w:r>
    </w:p>
    <w:p w14:paraId="739B2374" w14:textId="77777777" w:rsidR="008370D4" w:rsidRPr="008370D4" w:rsidRDefault="008370D4" w:rsidP="008370D4">
      <w:pPr>
        <w:jc w:val="center"/>
        <w:rPr>
          <w:rFonts w:ascii="宋体" w:eastAsia="宋体" w:hAnsi="宋体"/>
          <w:b/>
          <w:sz w:val="24"/>
          <w:szCs w:val="24"/>
        </w:rPr>
      </w:pPr>
    </w:p>
    <w:p w14:paraId="21AC19A5" w14:textId="77777777" w:rsidR="002A428C" w:rsidRPr="008370D4" w:rsidRDefault="002A428C" w:rsidP="008370D4">
      <w:pPr>
        <w:spacing w:line="360" w:lineRule="auto"/>
        <w:rPr>
          <w:rFonts w:ascii="宋体" w:eastAsia="宋体" w:hAnsi="宋体"/>
          <w:b/>
          <w:szCs w:val="21"/>
        </w:rPr>
      </w:pPr>
      <w:r w:rsidRPr="008370D4">
        <w:rPr>
          <w:rFonts w:ascii="宋体" w:eastAsia="宋体" w:hAnsi="宋体" w:hint="eastAsia"/>
          <w:b/>
          <w:szCs w:val="21"/>
        </w:rPr>
        <w:t>一、默写</w:t>
      </w:r>
    </w:p>
    <w:p w14:paraId="62609632" w14:textId="77777777" w:rsidR="00AD02B3" w:rsidRPr="008370D4" w:rsidRDefault="002A428C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1．</w:t>
      </w:r>
      <w:r w:rsidR="008B4A76" w:rsidRPr="008370D4">
        <w:rPr>
          <w:rFonts w:ascii="宋体" w:eastAsia="宋体" w:hAnsi="宋体" w:hint="eastAsia"/>
          <w:szCs w:val="21"/>
        </w:rPr>
        <w:t>《记承天寺夜游》中表现兴奋喜悦的句子是：</w:t>
      </w:r>
      <w:r w:rsidR="008B4A76"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="008B4A76" w:rsidRPr="008370D4">
        <w:rPr>
          <w:rFonts w:ascii="宋体" w:eastAsia="宋体" w:hAnsi="宋体"/>
          <w:szCs w:val="21"/>
          <w:u w:val="single"/>
        </w:rPr>
        <w:t xml:space="preserve">                  </w:t>
      </w:r>
      <w:r w:rsidR="008B4A76" w:rsidRPr="008370D4">
        <w:rPr>
          <w:rFonts w:ascii="宋体" w:eastAsia="宋体" w:hAnsi="宋体" w:hint="eastAsia"/>
          <w:szCs w:val="21"/>
        </w:rPr>
        <w:t>，它与“解衣欲睡”一句相照应，显得一起一伏，</w:t>
      </w:r>
      <w:proofErr w:type="gramStart"/>
      <w:r w:rsidR="008B4A76" w:rsidRPr="008370D4">
        <w:rPr>
          <w:rFonts w:ascii="宋体" w:eastAsia="宋体" w:hAnsi="宋体" w:hint="eastAsia"/>
          <w:szCs w:val="21"/>
        </w:rPr>
        <w:t>一</w:t>
      </w:r>
      <w:proofErr w:type="gramEnd"/>
      <w:r w:rsidR="008B4A76" w:rsidRPr="008370D4">
        <w:rPr>
          <w:rFonts w:ascii="宋体" w:eastAsia="宋体" w:hAnsi="宋体" w:hint="eastAsia"/>
          <w:szCs w:val="21"/>
        </w:rPr>
        <w:t>沉闷</w:t>
      </w:r>
      <w:proofErr w:type="gramStart"/>
      <w:r w:rsidR="008B4A76" w:rsidRPr="008370D4">
        <w:rPr>
          <w:rFonts w:ascii="宋体" w:eastAsia="宋体" w:hAnsi="宋体" w:hint="eastAsia"/>
          <w:szCs w:val="21"/>
        </w:rPr>
        <w:t>一</w:t>
      </w:r>
      <w:proofErr w:type="gramEnd"/>
      <w:r w:rsidR="008B4A76" w:rsidRPr="008370D4">
        <w:rPr>
          <w:rFonts w:ascii="宋体" w:eastAsia="宋体" w:hAnsi="宋体" w:hint="eastAsia"/>
          <w:szCs w:val="21"/>
        </w:rPr>
        <w:t>活跃。</w:t>
      </w:r>
    </w:p>
    <w:p w14:paraId="2E6EF267" w14:textId="77777777" w:rsidR="008B4A76" w:rsidRPr="008370D4" w:rsidRDefault="002A428C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2</w:t>
      </w:r>
      <w:r w:rsidRPr="008370D4">
        <w:rPr>
          <w:rFonts w:ascii="宋体" w:eastAsia="宋体" w:hAnsi="宋体"/>
          <w:szCs w:val="21"/>
        </w:rPr>
        <w:t>.</w:t>
      </w:r>
      <w:r w:rsidR="008B4A76" w:rsidRPr="008370D4">
        <w:rPr>
          <w:rFonts w:ascii="宋体" w:eastAsia="宋体" w:hAnsi="宋体" w:hint="eastAsia"/>
          <w:szCs w:val="21"/>
        </w:rPr>
        <w:t>《记承天寺夜游》中作者流露出超然物外、旷达乐观态度的句子是：</w:t>
      </w:r>
      <w:r w:rsidR="008B4A76"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="008B4A76" w:rsidRPr="008370D4">
        <w:rPr>
          <w:rFonts w:ascii="宋体" w:eastAsia="宋体" w:hAnsi="宋体"/>
          <w:szCs w:val="21"/>
          <w:u w:val="single"/>
        </w:rPr>
        <w:t xml:space="preserve">                 </w:t>
      </w:r>
      <w:r w:rsidR="008B4A76" w:rsidRPr="008370D4">
        <w:rPr>
          <w:rFonts w:ascii="宋体" w:eastAsia="宋体" w:hAnsi="宋体"/>
          <w:szCs w:val="21"/>
        </w:rPr>
        <w:t xml:space="preserve"> </w:t>
      </w:r>
      <w:r w:rsidR="008B4A76" w:rsidRPr="008370D4">
        <w:rPr>
          <w:rFonts w:ascii="宋体" w:eastAsia="宋体" w:hAnsi="宋体" w:hint="eastAsia"/>
          <w:szCs w:val="21"/>
        </w:rPr>
        <w:t>？</w:t>
      </w:r>
      <w:r w:rsidR="008B4A76"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="008B4A76" w:rsidRPr="008370D4">
        <w:rPr>
          <w:rFonts w:ascii="宋体" w:eastAsia="宋体" w:hAnsi="宋体"/>
          <w:szCs w:val="21"/>
          <w:u w:val="single"/>
        </w:rPr>
        <w:t xml:space="preserve">                  </w:t>
      </w:r>
      <w:r w:rsidR="008B4A76" w:rsidRPr="008370D4">
        <w:rPr>
          <w:rFonts w:ascii="宋体" w:eastAsia="宋体" w:hAnsi="宋体" w:hint="eastAsia"/>
          <w:szCs w:val="21"/>
        </w:rPr>
        <w:t>？</w:t>
      </w:r>
      <w:r w:rsidR="008B4A76"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="008B4A76" w:rsidRPr="008370D4">
        <w:rPr>
          <w:rFonts w:ascii="宋体" w:eastAsia="宋体" w:hAnsi="宋体"/>
          <w:szCs w:val="21"/>
          <w:u w:val="single"/>
        </w:rPr>
        <w:t xml:space="preserve">                                      </w:t>
      </w:r>
      <w:r w:rsidR="008B4A76" w:rsidRPr="008370D4">
        <w:rPr>
          <w:rFonts w:ascii="宋体" w:eastAsia="宋体" w:hAnsi="宋体" w:hint="eastAsia"/>
          <w:szCs w:val="21"/>
        </w:rPr>
        <w:t>。</w:t>
      </w:r>
    </w:p>
    <w:p w14:paraId="71562505" w14:textId="77777777" w:rsidR="008B4A76" w:rsidRPr="008370D4" w:rsidRDefault="002A428C" w:rsidP="008370D4">
      <w:pPr>
        <w:spacing w:line="360" w:lineRule="auto"/>
        <w:rPr>
          <w:rFonts w:ascii="宋体" w:eastAsia="宋体" w:hAnsi="宋体"/>
          <w:szCs w:val="21"/>
          <w:u w:val="single"/>
        </w:rPr>
      </w:pPr>
      <w:r w:rsidRPr="008370D4">
        <w:rPr>
          <w:rFonts w:ascii="宋体" w:eastAsia="宋体" w:hAnsi="宋体" w:hint="eastAsia"/>
          <w:szCs w:val="21"/>
        </w:rPr>
        <w:t>3</w:t>
      </w:r>
      <w:r w:rsidRPr="008370D4">
        <w:rPr>
          <w:rFonts w:ascii="宋体" w:eastAsia="宋体" w:hAnsi="宋体"/>
          <w:szCs w:val="21"/>
        </w:rPr>
        <w:t>.</w:t>
      </w:r>
      <w:r w:rsidR="008B4A76" w:rsidRPr="008370D4">
        <w:rPr>
          <w:rFonts w:ascii="宋体" w:eastAsia="宋体" w:hAnsi="宋体" w:hint="eastAsia"/>
          <w:szCs w:val="21"/>
        </w:rPr>
        <w:t>《记承天寺夜游》中的“</w:t>
      </w:r>
      <w:r w:rsidR="008B4A76"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="008B4A76" w:rsidRPr="008370D4">
        <w:rPr>
          <w:rFonts w:ascii="宋体" w:eastAsia="宋体" w:hAnsi="宋体"/>
          <w:szCs w:val="21"/>
          <w:u w:val="single"/>
        </w:rPr>
        <w:t xml:space="preserve">                      </w:t>
      </w:r>
      <w:r w:rsidR="008B4A76" w:rsidRPr="008370D4">
        <w:rPr>
          <w:rFonts w:ascii="宋体" w:eastAsia="宋体" w:hAnsi="宋体"/>
          <w:szCs w:val="21"/>
        </w:rPr>
        <w:t xml:space="preserve"> </w:t>
      </w:r>
      <w:r w:rsidR="008B4A76" w:rsidRPr="008370D4">
        <w:rPr>
          <w:rFonts w:ascii="宋体" w:eastAsia="宋体" w:hAnsi="宋体" w:hint="eastAsia"/>
          <w:szCs w:val="21"/>
        </w:rPr>
        <w:t>，</w:t>
      </w:r>
      <w:r w:rsidR="008B4A76"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="008B4A76" w:rsidRPr="008370D4">
        <w:rPr>
          <w:rFonts w:ascii="宋体" w:eastAsia="宋体" w:hAnsi="宋体"/>
          <w:szCs w:val="21"/>
          <w:u w:val="single"/>
        </w:rPr>
        <w:t xml:space="preserve">                          </w:t>
      </w:r>
      <w:r w:rsidR="008B4A76" w:rsidRPr="008370D4">
        <w:rPr>
          <w:rFonts w:ascii="宋体" w:eastAsia="宋体" w:hAnsi="宋体" w:hint="eastAsia"/>
          <w:szCs w:val="21"/>
        </w:rPr>
        <w:t>，</w:t>
      </w:r>
      <w:r w:rsidR="008B4A76"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="008B4A76" w:rsidRPr="008370D4">
        <w:rPr>
          <w:rFonts w:ascii="宋体" w:eastAsia="宋体" w:hAnsi="宋体"/>
          <w:szCs w:val="21"/>
          <w:u w:val="single"/>
        </w:rPr>
        <w:t xml:space="preserve">                        </w:t>
      </w:r>
    </w:p>
    <w:p w14:paraId="10D71539" w14:textId="77777777" w:rsidR="008B4A76" w:rsidRPr="008370D4" w:rsidRDefault="008B4A76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</w:t>
      </w:r>
      <w:r w:rsidRPr="008370D4">
        <w:rPr>
          <w:rFonts w:ascii="宋体" w:eastAsia="宋体" w:hAnsi="宋体" w:hint="eastAsia"/>
          <w:szCs w:val="21"/>
        </w:rPr>
        <w:t>。”一句描绘了一个空明澄净，疏影摇曳，亦真亦幻的美妙境界。</w:t>
      </w:r>
    </w:p>
    <w:p w14:paraId="2655EE78" w14:textId="77777777" w:rsidR="008B4A76" w:rsidRPr="008370D4" w:rsidRDefault="002A428C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4</w:t>
      </w:r>
      <w:r w:rsidRPr="008370D4">
        <w:rPr>
          <w:rFonts w:ascii="宋体" w:eastAsia="宋体" w:hAnsi="宋体"/>
          <w:szCs w:val="21"/>
        </w:rPr>
        <w:t>.</w:t>
      </w:r>
      <w:r w:rsidR="008B4A76" w:rsidRPr="008370D4">
        <w:rPr>
          <w:rFonts w:ascii="宋体" w:eastAsia="宋体" w:hAnsi="宋体" w:hint="eastAsia"/>
          <w:szCs w:val="21"/>
        </w:rPr>
        <w:t>《醉翁亭记》中用对偶句“</w:t>
      </w:r>
      <w:r w:rsidR="008B4A76"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="008B4A76" w:rsidRPr="008370D4">
        <w:rPr>
          <w:rFonts w:ascii="宋体" w:eastAsia="宋体" w:hAnsi="宋体"/>
          <w:szCs w:val="21"/>
          <w:u w:val="single"/>
        </w:rPr>
        <w:t xml:space="preserve">                        </w:t>
      </w:r>
      <w:r w:rsidR="008B4A76" w:rsidRPr="008370D4">
        <w:rPr>
          <w:rFonts w:ascii="宋体" w:eastAsia="宋体" w:hAnsi="宋体" w:hint="eastAsia"/>
          <w:szCs w:val="21"/>
        </w:rPr>
        <w:t>，</w:t>
      </w:r>
      <w:r w:rsidR="008B4A76"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="008B4A76" w:rsidRPr="008370D4">
        <w:rPr>
          <w:rFonts w:ascii="宋体" w:eastAsia="宋体" w:hAnsi="宋体"/>
          <w:szCs w:val="21"/>
          <w:u w:val="single"/>
        </w:rPr>
        <w:t xml:space="preserve">                           </w:t>
      </w:r>
      <w:r w:rsidR="008B4A76" w:rsidRPr="008370D4">
        <w:rPr>
          <w:rFonts w:ascii="宋体" w:eastAsia="宋体" w:hAnsi="宋体" w:hint="eastAsia"/>
          <w:szCs w:val="21"/>
        </w:rPr>
        <w:t>。”</w:t>
      </w:r>
      <w:r w:rsidRPr="008370D4">
        <w:rPr>
          <w:rFonts w:ascii="宋体" w:eastAsia="宋体" w:hAnsi="宋体" w:hint="eastAsia"/>
          <w:szCs w:val="21"/>
        </w:rPr>
        <w:t>描绘出两幅对比鲜明的画面，准确而生动地写出了琅琊山有</w:t>
      </w:r>
      <w:proofErr w:type="gramStart"/>
      <w:r w:rsidRPr="008370D4">
        <w:rPr>
          <w:rFonts w:ascii="宋体" w:eastAsia="宋体" w:hAnsi="宋体" w:hint="eastAsia"/>
          <w:szCs w:val="21"/>
        </w:rPr>
        <w:t>晦</w:t>
      </w:r>
      <w:proofErr w:type="gramEnd"/>
      <w:r w:rsidRPr="008370D4">
        <w:rPr>
          <w:rFonts w:ascii="宋体" w:eastAsia="宋体" w:hAnsi="宋体" w:hint="eastAsia"/>
          <w:szCs w:val="21"/>
        </w:rPr>
        <w:t>有明，交替变化的朝暮景象。</w:t>
      </w:r>
    </w:p>
    <w:p w14:paraId="49AA455D" w14:textId="77777777" w:rsidR="002A428C" w:rsidRPr="008370D4" w:rsidRDefault="002A428C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5</w:t>
      </w:r>
      <w:r w:rsidRPr="008370D4">
        <w:rPr>
          <w:rFonts w:ascii="宋体" w:eastAsia="宋体" w:hAnsi="宋体"/>
          <w:szCs w:val="21"/>
        </w:rPr>
        <w:t>.</w:t>
      </w:r>
      <w:r w:rsidRPr="008370D4">
        <w:rPr>
          <w:rFonts w:ascii="宋体" w:eastAsia="宋体" w:hAnsi="宋体" w:hint="eastAsia"/>
          <w:szCs w:val="21"/>
        </w:rPr>
        <w:t>《醉翁亭记》中“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</w:t>
      </w:r>
      <w:r w:rsidRPr="008370D4">
        <w:rPr>
          <w:rFonts w:ascii="宋体" w:eastAsia="宋体" w:hAnsi="宋体" w:hint="eastAsia"/>
          <w:szCs w:val="21"/>
        </w:rPr>
        <w:t>，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   </w:t>
      </w:r>
      <w:r w:rsidRPr="008370D4">
        <w:rPr>
          <w:rFonts w:ascii="宋体" w:eastAsia="宋体" w:hAnsi="宋体" w:hint="eastAsia"/>
          <w:szCs w:val="21"/>
        </w:rPr>
        <w:t>。”两句和“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</w:t>
      </w:r>
      <w:r w:rsidRPr="008370D4">
        <w:rPr>
          <w:rFonts w:ascii="宋体" w:eastAsia="宋体" w:hAnsi="宋体" w:hint="eastAsia"/>
          <w:szCs w:val="21"/>
        </w:rPr>
        <w:t>，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   </w:t>
      </w:r>
      <w:r w:rsidRPr="008370D4">
        <w:rPr>
          <w:rFonts w:ascii="宋体" w:eastAsia="宋体" w:hAnsi="宋体" w:hint="eastAsia"/>
          <w:szCs w:val="21"/>
        </w:rPr>
        <w:t>。”两句形成鲜明对比，前者以众宾喧哗之动，对比后者太守颓然之静，生趣盎然。</w:t>
      </w:r>
    </w:p>
    <w:p w14:paraId="2433DD79" w14:textId="77777777" w:rsidR="002A428C" w:rsidRPr="008370D4" w:rsidRDefault="002A428C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6</w:t>
      </w:r>
      <w:r w:rsidRPr="008370D4">
        <w:rPr>
          <w:rFonts w:ascii="宋体" w:eastAsia="宋体" w:hAnsi="宋体"/>
          <w:szCs w:val="21"/>
        </w:rPr>
        <w:t>.</w:t>
      </w:r>
      <w:r w:rsidRPr="008370D4">
        <w:rPr>
          <w:rFonts w:ascii="宋体" w:eastAsia="宋体" w:hAnsi="宋体" w:hint="eastAsia"/>
          <w:szCs w:val="21"/>
        </w:rPr>
        <w:t>《醉翁亭记》中有动静之美。“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</w:t>
      </w:r>
      <w:r w:rsidRPr="008370D4">
        <w:rPr>
          <w:rFonts w:ascii="宋体" w:eastAsia="宋体" w:hAnsi="宋体" w:hint="eastAsia"/>
          <w:szCs w:val="21"/>
        </w:rPr>
        <w:t>，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   </w:t>
      </w:r>
      <w:r w:rsidRPr="008370D4">
        <w:rPr>
          <w:rFonts w:ascii="宋体" w:eastAsia="宋体" w:hAnsi="宋体" w:hint="eastAsia"/>
          <w:szCs w:val="21"/>
        </w:rPr>
        <w:t>。”这两句以树木之静对比百鸟之动，相得益彰。</w:t>
      </w:r>
    </w:p>
    <w:p w14:paraId="74C438E1" w14:textId="77777777" w:rsidR="002A428C" w:rsidRPr="008370D4" w:rsidRDefault="002A428C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7</w:t>
      </w:r>
      <w:r w:rsidRPr="008370D4">
        <w:rPr>
          <w:rFonts w:ascii="宋体" w:eastAsia="宋体" w:hAnsi="宋体"/>
          <w:szCs w:val="21"/>
        </w:rPr>
        <w:t>.</w:t>
      </w:r>
      <w:r w:rsidRPr="008370D4">
        <w:rPr>
          <w:rFonts w:ascii="宋体" w:eastAsia="宋体" w:hAnsi="宋体" w:hint="eastAsia"/>
          <w:szCs w:val="21"/>
        </w:rPr>
        <w:t>《醉翁亭记》中概括了山间四季不同的风光。其中“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</w:t>
      </w:r>
      <w:r w:rsidRPr="008370D4">
        <w:rPr>
          <w:rFonts w:ascii="宋体" w:eastAsia="宋体" w:hAnsi="宋体" w:hint="eastAsia"/>
          <w:szCs w:val="21"/>
        </w:rPr>
        <w:t>，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   </w:t>
      </w:r>
      <w:r w:rsidRPr="008370D4">
        <w:rPr>
          <w:rFonts w:ascii="宋体" w:eastAsia="宋体" w:hAnsi="宋体" w:hint="eastAsia"/>
          <w:szCs w:val="21"/>
        </w:rPr>
        <w:t>。”两句写了春夏之景。“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</w:t>
      </w:r>
      <w:r w:rsidRPr="008370D4">
        <w:rPr>
          <w:rFonts w:ascii="宋体" w:eastAsia="宋体" w:hAnsi="宋体" w:hint="eastAsia"/>
          <w:szCs w:val="21"/>
        </w:rPr>
        <w:t>，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   </w:t>
      </w:r>
      <w:r w:rsidRPr="008370D4">
        <w:rPr>
          <w:rFonts w:ascii="宋体" w:eastAsia="宋体" w:hAnsi="宋体" w:hint="eastAsia"/>
          <w:szCs w:val="21"/>
        </w:rPr>
        <w:t>。”两句写了秋冬之景。一季一幅画面，给人不同的美学享受。</w:t>
      </w:r>
    </w:p>
    <w:p w14:paraId="26C70C59" w14:textId="77777777" w:rsidR="002A428C" w:rsidRDefault="002A428C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8</w:t>
      </w:r>
      <w:r w:rsidRPr="008370D4">
        <w:rPr>
          <w:rFonts w:ascii="宋体" w:eastAsia="宋体" w:hAnsi="宋体"/>
          <w:szCs w:val="21"/>
        </w:rPr>
        <w:t>.</w:t>
      </w:r>
      <w:r w:rsidRPr="008370D4">
        <w:rPr>
          <w:rFonts w:ascii="宋体" w:eastAsia="宋体" w:hAnsi="宋体" w:hint="eastAsia"/>
          <w:szCs w:val="21"/>
        </w:rPr>
        <w:t>《醉翁亭记》写滁州之人扶老携幼出外游玩的句子是：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</w:t>
      </w:r>
      <w:r w:rsidRPr="008370D4">
        <w:rPr>
          <w:rFonts w:ascii="宋体" w:eastAsia="宋体" w:hAnsi="宋体" w:hint="eastAsia"/>
          <w:szCs w:val="21"/>
        </w:rPr>
        <w:t>，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   </w:t>
      </w:r>
      <w:r w:rsidRPr="008370D4">
        <w:rPr>
          <w:rFonts w:ascii="宋体" w:eastAsia="宋体" w:hAnsi="宋体" w:hint="eastAsia"/>
          <w:szCs w:val="21"/>
        </w:rPr>
        <w:t>。</w:t>
      </w:r>
    </w:p>
    <w:p w14:paraId="3D316881" w14:textId="54DD42D9" w:rsidR="00E444A3" w:rsidRPr="00E444A3" w:rsidRDefault="00E444A3" w:rsidP="00E444A3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 w:rsidR="00053BB9">
        <w:rPr>
          <w:rFonts w:ascii="宋体" w:eastAsia="宋体" w:hAnsi="宋体" w:hint="eastAsia"/>
          <w:szCs w:val="21"/>
        </w:rPr>
        <w:t>．</w:t>
      </w:r>
      <w:r>
        <w:rPr>
          <w:rFonts w:ascii="宋体" w:eastAsia="宋体" w:hAnsi="宋体" w:hint="eastAsia"/>
          <w:szCs w:val="21"/>
        </w:rPr>
        <w:t>《醉翁亭记》中</w:t>
      </w:r>
      <w:r w:rsidRPr="00E444A3">
        <w:rPr>
          <w:rFonts w:ascii="宋体" w:eastAsia="宋体" w:hAnsi="宋体" w:hint="eastAsia"/>
          <w:szCs w:val="21"/>
        </w:rPr>
        <w:t>“醉翁”之号的由来是：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</w:t>
      </w:r>
      <w:r w:rsidRPr="008370D4">
        <w:rPr>
          <w:rFonts w:ascii="宋体" w:eastAsia="宋体" w:hAnsi="宋体" w:hint="eastAsia"/>
          <w:szCs w:val="21"/>
        </w:rPr>
        <w:t>，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   </w:t>
      </w:r>
      <w:r w:rsidRPr="008370D4">
        <w:rPr>
          <w:rFonts w:ascii="宋体" w:eastAsia="宋体" w:hAnsi="宋体" w:hint="eastAsia"/>
          <w:szCs w:val="21"/>
        </w:rPr>
        <w:t>。</w:t>
      </w:r>
    </w:p>
    <w:p w14:paraId="2B830338" w14:textId="4AE8CFB3" w:rsidR="00E444A3" w:rsidRDefault="00E444A3" w:rsidP="00E444A3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 w:rsidR="00053BB9">
        <w:rPr>
          <w:rFonts w:ascii="宋体" w:eastAsia="宋体" w:hAnsi="宋体" w:hint="eastAsia"/>
          <w:szCs w:val="21"/>
        </w:rPr>
        <w:t>．</w:t>
      </w:r>
      <w:r>
        <w:rPr>
          <w:rFonts w:ascii="宋体" w:eastAsia="宋体" w:hAnsi="宋体" w:hint="eastAsia"/>
          <w:szCs w:val="21"/>
        </w:rPr>
        <w:t>《醉翁亭记》</w:t>
      </w:r>
      <w:r w:rsidRPr="00E444A3">
        <w:rPr>
          <w:rFonts w:ascii="宋体" w:eastAsia="宋体" w:hAnsi="宋体"/>
          <w:szCs w:val="21"/>
        </w:rPr>
        <w:t>说明将游玩观赏的乐趣寄托在宴饮之中，醉是表象，乐是实质的句子：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</w:t>
      </w:r>
      <w:r w:rsidRPr="008370D4">
        <w:rPr>
          <w:rFonts w:ascii="宋体" w:eastAsia="宋体" w:hAnsi="宋体" w:hint="eastAsia"/>
          <w:szCs w:val="21"/>
        </w:rPr>
        <w:t>，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   </w:t>
      </w:r>
      <w:r w:rsidRPr="008370D4">
        <w:rPr>
          <w:rFonts w:ascii="宋体" w:eastAsia="宋体" w:hAnsi="宋体" w:hint="eastAsia"/>
          <w:szCs w:val="21"/>
        </w:rPr>
        <w:t>。</w:t>
      </w:r>
    </w:p>
    <w:p w14:paraId="5C1F3377" w14:textId="002BF6FB" w:rsidR="00715FA8" w:rsidRDefault="00715FA8" w:rsidP="00E444A3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</w:t>
      </w:r>
      <w:r w:rsidR="00053BB9">
        <w:rPr>
          <w:rFonts w:ascii="宋体" w:eastAsia="宋体" w:hAnsi="宋体" w:hint="eastAsia"/>
          <w:szCs w:val="21"/>
        </w:rPr>
        <w:t>．</w:t>
      </w:r>
      <w:r>
        <w:rPr>
          <w:rFonts w:ascii="宋体" w:eastAsia="宋体" w:hAnsi="宋体" w:hint="eastAsia"/>
          <w:szCs w:val="21"/>
        </w:rPr>
        <w:t>《爱莲说》写莲花香味和姿态的句子：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</w:t>
      </w:r>
      <w:r w:rsidRPr="008370D4">
        <w:rPr>
          <w:rFonts w:ascii="宋体" w:eastAsia="宋体" w:hAnsi="宋体" w:hint="eastAsia"/>
          <w:szCs w:val="21"/>
        </w:rPr>
        <w:t>，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   </w:t>
      </w:r>
      <w:r w:rsidRPr="008370D4">
        <w:rPr>
          <w:rFonts w:ascii="宋体" w:eastAsia="宋体" w:hAnsi="宋体" w:hint="eastAsia"/>
          <w:szCs w:val="21"/>
        </w:rPr>
        <w:t>。</w:t>
      </w:r>
    </w:p>
    <w:p w14:paraId="340637F2" w14:textId="4646AFC6" w:rsidR="00715FA8" w:rsidRDefault="00715FA8" w:rsidP="00E444A3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12</w:t>
      </w:r>
      <w:r w:rsidR="00053BB9">
        <w:rPr>
          <w:rFonts w:ascii="宋体" w:eastAsia="宋体" w:hAnsi="宋体" w:hint="eastAsia"/>
          <w:szCs w:val="21"/>
        </w:rPr>
        <w:t>．</w:t>
      </w:r>
      <w:r>
        <w:rPr>
          <w:rFonts w:ascii="宋体" w:eastAsia="宋体" w:hAnsi="宋体" w:hint="eastAsia"/>
          <w:szCs w:val="21"/>
        </w:rPr>
        <w:t>《爱莲说》表现主人不受世俗羁绊，对世俗生活厌弃的句子是：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</w:t>
      </w:r>
      <w:r w:rsidRPr="008370D4">
        <w:rPr>
          <w:rFonts w:ascii="宋体" w:eastAsia="宋体" w:hAnsi="宋体" w:hint="eastAsia"/>
          <w:szCs w:val="21"/>
        </w:rPr>
        <w:t>，</w:t>
      </w:r>
      <w:r w:rsidRPr="008370D4">
        <w:rPr>
          <w:rFonts w:ascii="宋体" w:eastAsia="宋体" w:hAnsi="宋体" w:hint="eastAsia"/>
          <w:szCs w:val="21"/>
          <w:u w:val="single"/>
        </w:rPr>
        <w:t xml:space="preserve"> </w:t>
      </w:r>
      <w:r w:rsidRPr="008370D4">
        <w:rPr>
          <w:rFonts w:ascii="宋体" w:eastAsia="宋体" w:hAnsi="宋体"/>
          <w:szCs w:val="21"/>
          <w:u w:val="single"/>
        </w:rPr>
        <w:t xml:space="preserve">                           </w:t>
      </w:r>
      <w:r w:rsidRPr="008370D4">
        <w:rPr>
          <w:rFonts w:ascii="宋体" w:eastAsia="宋体" w:hAnsi="宋体" w:hint="eastAsia"/>
          <w:szCs w:val="21"/>
        </w:rPr>
        <w:t>。</w:t>
      </w:r>
    </w:p>
    <w:p w14:paraId="6D9CFEFA" w14:textId="77777777" w:rsidR="00715FA8" w:rsidRPr="008370D4" w:rsidRDefault="00715FA8" w:rsidP="00E444A3">
      <w:pPr>
        <w:spacing w:line="360" w:lineRule="auto"/>
        <w:rPr>
          <w:rFonts w:ascii="宋体" w:eastAsia="宋体" w:hAnsi="宋体"/>
          <w:szCs w:val="21"/>
        </w:rPr>
      </w:pPr>
    </w:p>
    <w:p w14:paraId="3AEEA246" w14:textId="77777777" w:rsidR="002A428C" w:rsidRPr="008370D4" w:rsidRDefault="002A428C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二、古代诗歌阅读</w:t>
      </w:r>
    </w:p>
    <w:p w14:paraId="6FD42F2B" w14:textId="77777777" w:rsidR="002A428C" w:rsidRPr="008370D4" w:rsidRDefault="008370D4" w:rsidP="008370D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（一）阅读下面这首</w:t>
      </w:r>
      <w:r w:rsidR="002A428C" w:rsidRPr="008370D4">
        <w:rPr>
          <w:rFonts w:ascii="宋体" w:eastAsia="宋体" w:hAnsi="宋体" w:hint="eastAsia"/>
          <w:szCs w:val="21"/>
        </w:rPr>
        <w:t>诗，完成</w:t>
      </w:r>
      <w:r w:rsidR="00715FA8">
        <w:rPr>
          <w:rFonts w:ascii="宋体" w:eastAsia="宋体" w:hAnsi="宋体" w:hint="eastAsia"/>
          <w:szCs w:val="21"/>
        </w:rPr>
        <w:t>13</w:t>
      </w:r>
      <w:r w:rsidR="0057239C" w:rsidRPr="008370D4">
        <w:rPr>
          <w:rFonts w:ascii="宋体" w:eastAsia="宋体" w:hAnsi="宋体" w:hint="eastAsia"/>
          <w:szCs w:val="21"/>
        </w:rPr>
        <w:t>—1</w:t>
      </w:r>
      <w:r w:rsidR="00715FA8">
        <w:rPr>
          <w:rFonts w:ascii="宋体" w:eastAsia="宋体" w:hAnsi="宋体" w:hint="eastAsia"/>
          <w:szCs w:val="21"/>
        </w:rPr>
        <w:t>4</w:t>
      </w:r>
      <w:r w:rsidR="0057239C" w:rsidRPr="008370D4">
        <w:rPr>
          <w:rFonts w:ascii="宋体" w:eastAsia="宋体" w:hAnsi="宋体" w:hint="eastAsia"/>
          <w:szCs w:val="21"/>
        </w:rPr>
        <w:t>题。</w:t>
      </w:r>
    </w:p>
    <w:p w14:paraId="3A22795C" w14:textId="77777777" w:rsidR="00715FA8" w:rsidRDefault="00715FA8" w:rsidP="008370D4">
      <w:pPr>
        <w:spacing w:line="360" w:lineRule="auto"/>
        <w:jc w:val="center"/>
        <w:rPr>
          <w:rFonts w:ascii="楷体" w:eastAsia="楷体" w:hAnsi="楷体"/>
          <w:b/>
          <w:szCs w:val="21"/>
        </w:rPr>
      </w:pPr>
    </w:p>
    <w:p w14:paraId="57969843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b/>
          <w:szCs w:val="21"/>
        </w:rPr>
      </w:pPr>
      <w:r w:rsidRPr="008370D4">
        <w:rPr>
          <w:rFonts w:ascii="楷体" w:eastAsia="楷体" w:hAnsi="楷体"/>
          <w:b/>
          <w:szCs w:val="21"/>
        </w:rPr>
        <w:t>行舟忆永和兄弟</w:t>
      </w:r>
    </w:p>
    <w:p w14:paraId="475C1403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b/>
          <w:szCs w:val="21"/>
        </w:rPr>
      </w:pPr>
      <w:r w:rsidRPr="008370D4">
        <w:rPr>
          <w:rFonts w:ascii="楷体" w:eastAsia="楷体" w:hAnsi="楷体"/>
          <w:b/>
          <w:szCs w:val="21"/>
        </w:rPr>
        <w:lastRenderedPageBreak/>
        <w:t>周必大①</w:t>
      </w:r>
    </w:p>
    <w:p w14:paraId="3278907B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szCs w:val="21"/>
        </w:rPr>
      </w:pPr>
      <w:proofErr w:type="gramStart"/>
      <w:r w:rsidRPr="008370D4">
        <w:rPr>
          <w:rFonts w:ascii="楷体" w:eastAsia="楷体" w:hAnsi="楷体"/>
          <w:szCs w:val="21"/>
        </w:rPr>
        <w:t>一挂吴帆不计</w:t>
      </w:r>
      <w:proofErr w:type="gramEnd"/>
      <w:r w:rsidRPr="008370D4">
        <w:rPr>
          <w:rFonts w:ascii="楷体" w:eastAsia="楷体" w:hAnsi="楷体"/>
          <w:szCs w:val="21"/>
        </w:rPr>
        <w:t>程，几回系缆几回行。</w:t>
      </w:r>
    </w:p>
    <w:p w14:paraId="564B8CE8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szCs w:val="21"/>
        </w:rPr>
      </w:pPr>
      <w:r w:rsidRPr="008370D4">
        <w:rPr>
          <w:rFonts w:ascii="楷体" w:eastAsia="楷体" w:hAnsi="楷体"/>
          <w:szCs w:val="21"/>
        </w:rPr>
        <w:t>天寒有日</w:t>
      </w:r>
      <w:proofErr w:type="gramStart"/>
      <w:r w:rsidRPr="008370D4">
        <w:rPr>
          <w:rFonts w:ascii="楷体" w:eastAsia="楷体" w:hAnsi="楷体"/>
          <w:szCs w:val="21"/>
        </w:rPr>
        <w:t>云犹冻</w:t>
      </w:r>
      <w:proofErr w:type="gramEnd"/>
      <w:r w:rsidRPr="008370D4">
        <w:rPr>
          <w:rFonts w:ascii="楷体" w:eastAsia="楷体" w:hAnsi="楷体"/>
          <w:szCs w:val="21"/>
        </w:rPr>
        <w:t>，</w:t>
      </w:r>
      <w:proofErr w:type="gramStart"/>
      <w:r w:rsidRPr="008370D4">
        <w:rPr>
          <w:rFonts w:ascii="楷体" w:eastAsia="楷体" w:hAnsi="楷体"/>
          <w:szCs w:val="21"/>
        </w:rPr>
        <w:t>江阔无风浪</w:t>
      </w:r>
      <w:proofErr w:type="gramEnd"/>
      <w:r w:rsidRPr="008370D4">
        <w:rPr>
          <w:rFonts w:ascii="楷体" w:eastAsia="楷体" w:hAnsi="楷体"/>
          <w:szCs w:val="21"/>
        </w:rPr>
        <w:t>自生。</w:t>
      </w:r>
    </w:p>
    <w:p w14:paraId="2B699266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szCs w:val="21"/>
        </w:rPr>
      </w:pPr>
      <w:proofErr w:type="gramStart"/>
      <w:r w:rsidRPr="008370D4">
        <w:rPr>
          <w:rFonts w:ascii="楷体" w:eastAsia="楷体" w:hAnsi="楷体"/>
          <w:szCs w:val="21"/>
        </w:rPr>
        <w:t>数点家</w:t>
      </w:r>
      <w:proofErr w:type="gramEnd"/>
      <w:r w:rsidRPr="008370D4">
        <w:rPr>
          <w:rFonts w:ascii="楷体" w:eastAsia="楷体" w:hAnsi="楷体"/>
          <w:szCs w:val="21"/>
        </w:rPr>
        <w:t>山常在眼，一声寒</w:t>
      </w:r>
      <w:proofErr w:type="gramStart"/>
      <w:r w:rsidRPr="008370D4">
        <w:rPr>
          <w:rFonts w:ascii="楷体" w:eastAsia="楷体" w:hAnsi="楷体"/>
          <w:szCs w:val="21"/>
        </w:rPr>
        <w:t>雁正关</w:t>
      </w:r>
      <w:proofErr w:type="gramEnd"/>
      <w:r w:rsidRPr="008370D4">
        <w:rPr>
          <w:rFonts w:ascii="楷体" w:eastAsia="楷体" w:hAnsi="楷体"/>
          <w:szCs w:val="21"/>
        </w:rPr>
        <w:t>情。</w:t>
      </w:r>
    </w:p>
    <w:p w14:paraId="0C221F09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szCs w:val="21"/>
        </w:rPr>
      </w:pPr>
      <w:r w:rsidRPr="008370D4">
        <w:rPr>
          <w:rFonts w:ascii="楷体" w:eastAsia="楷体" w:hAnsi="楷体"/>
          <w:szCs w:val="21"/>
        </w:rPr>
        <w:t>长年②忽得南来鲤，恐有音书</w:t>
      </w:r>
      <w:proofErr w:type="gramStart"/>
      <w:r w:rsidRPr="008370D4">
        <w:rPr>
          <w:rFonts w:ascii="楷体" w:eastAsia="楷体" w:hAnsi="楷体"/>
          <w:szCs w:val="21"/>
        </w:rPr>
        <w:t>作急烹</w:t>
      </w:r>
      <w:proofErr w:type="gramEnd"/>
      <w:r w:rsidRPr="008370D4">
        <w:rPr>
          <w:rFonts w:ascii="楷体" w:eastAsia="楷体" w:hAnsi="楷体"/>
          <w:szCs w:val="21"/>
        </w:rPr>
        <w:t>③。</w:t>
      </w:r>
    </w:p>
    <w:p w14:paraId="140D56CB" w14:textId="77777777" w:rsidR="002149AE" w:rsidRPr="008370D4" w:rsidRDefault="002149AE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【注】①周必大：北宋诗人，江西庐陵人，此诗写于作者乘舟</w:t>
      </w:r>
      <w:proofErr w:type="gramStart"/>
      <w:r w:rsidRPr="008370D4">
        <w:rPr>
          <w:rFonts w:ascii="宋体" w:eastAsia="宋体" w:hAnsi="宋体"/>
          <w:szCs w:val="21"/>
        </w:rPr>
        <w:t>北赴吴地</w:t>
      </w:r>
      <w:proofErr w:type="gramEnd"/>
      <w:r w:rsidRPr="008370D4">
        <w:rPr>
          <w:rFonts w:ascii="宋体" w:eastAsia="宋体" w:hAnsi="宋体"/>
          <w:szCs w:val="21"/>
        </w:rPr>
        <w:t>（今江苏）途中。②长年：古时对船工的称呼。③《汉乐府•饮马长城窟行》中有“呼儿</w:t>
      </w:r>
      <w:proofErr w:type="gramStart"/>
      <w:r w:rsidRPr="008370D4">
        <w:rPr>
          <w:rFonts w:ascii="宋体" w:eastAsia="宋体" w:hAnsi="宋体"/>
          <w:szCs w:val="21"/>
        </w:rPr>
        <w:t>烹</w:t>
      </w:r>
      <w:proofErr w:type="gramEnd"/>
      <w:r w:rsidRPr="008370D4">
        <w:rPr>
          <w:rFonts w:ascii="宋体" w:eastAsia="宋体" w:hAnsi="宋体"/>
          <w:szCs w:val="21"/>
        </w:rPr>
        <w:t>鲤鱼，中有尺素书”的诗句。</w:t>
      </w:r>
    </w:p>
    <w:p w14:paraId="5EC757E6" w14:textId="77777777" w:rsidR="002149AE" w:rsidRPr="008370D4" w:rsidRDefault="00715FA8" w:rsidP="008370D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13</w:t>
      </w:r>
      <w:r w:rsidR="002149AE" w:rsidRPr="008370D4">
        <w:rPr>
          <w:rFonts w:ascii="宋体" w:eastAsia="宋体" w:hAnsi="宋体"/>
          <w:szCs w:val="21"/>
        </w:rPr>
        <w:t>.下列对这首诗的相关内容的分析和概括，不正确的是（   ）</w:t>
      </w:r>
    </w:p>
    <w:p w14:paraId="20840E90" w14:textId="77777777" w:rsidR="002149AE" w:rsidRPr="008370D4" w:rsidRDefault="002149AE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A.首联紧扣“行舟”写自己水路，离家渐行渐远。“不计程”和叠用“几回”反映此行路途遥远。</w:t>
      </w:r>
    </w:p>
    <w:p w14:paraId="052F7565" w14:textId="77777777" w:rsidR="002149AE" w:rsidRPr="008370D4" w:rsidRDefault="002149AE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B.颔联运用动静结合的手法，描写图中景象“有日”“江阔”“浪生”表现诗人虽觉远行艰辛，但前途光明，将劈波斩浪，一展身手的心志。</w:t>
      </w:r>
    </w:p>
    <w:p w14:paraId="08B75752" w14:textId="77777777" w:rsidR="002149AE" w:rsidRPr="008370D4" w:rsidRDefault="002149AE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C.颈联视听结合，描写时时浮现在诗人眼前的“数点家山”和正飞向诗人家乡的“寒雁”，表现了诗人满怀难于排遣的乡思乡愁。</w:t>
      </w:r>
    </w:p>
    <w:p w14:paraId="7C9D9E08" w14:textId="144F1D19" w:rsidR="002149AE" w:rsidRPr="008370D4" w:rsidRDefault="002149AE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D.</w:t>
      </w:r>
      <w:r w:rsidR="00053BB9" w:rsidRPr="00053BB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="00053BB9" w:rsidRPr="00053BB9">
        <w:rPr>
          <w:rFonts w:ascii="宋体" w:eastAsia="宋体" w:hAnsi="宋体" w:cs="宋体" w:hint="eastAsia"/>
          <w:kern w:val="0"/>
          <w:szCs w:val="21"/>
        </w:rPr>
        <w:t>这首七律诗</w:t>
      </w:r>
      <w:r w:rsidR="00053BB9" w:rsidRPr="00053BB9">
        <w:rPr>
          <w:rFonts w:ascii="宋体" w:eastAsia="宋体" w:hAnsi="宋体"/>
          <w:szCs w:val="21"/>
        </w:rPr>
        <w:t>中不着一“</w:t>
      </w:r>
      <w:proofErr w:type="gramEnd"/>
      <w:r w:rsidR="00053BB9" w:rsidRPr="00053BB9">
        <w:rPr>
          <w:rFonts w:ascii="宋体" w:eastAsia="宋体" w:hAnsi="宋体"/>
          <w:szCs w:val="21"/>
        </w:rPr>
        <w:t>忆“字，却句句含“忆”，把自己对亲人，家乡的思念传达的含蓄隽永。</w:t>
      </w:r>
    </w:p>
    <w:p w14:paraId="45C4906B" w14:textId="77777777" w:rsidR="002149AE" w:rsidRDefault="00715FA8" w:rsidP="008370D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14</w:t>
      </w:r>
      <w:r w:rsidR="002149AE" w:rsidRPr="008370D4">
        <w:rPr>
          <w:rFonts w:ascii="宋体" w:eastAsia="宋体" w:hAnsi="宋体"/>
          <w:szCs w:val="21"/>
        </w:rPr>
        <w:t>．简要分析尾联是如何巧妙地表达作者的思乡之情的。（6分）</w:t>
      </w:r>
    </w:p>
    <w:p w14:paraId="20E527EC" w14:textId="77777777" w:rsidR="008370D4" w:rsidRDefault="008370D4" w:rsidP="008370D4">
      <w:pPr>
        <w:spacing w:line="360" w:lineRule="auto"/>
        <w:rPr>
          <w:rFonts w:ascii="宋体" w:eastAsia="宋体" w:hAnsi="宋体"/>
          <w:szCs w:val="21"/>
        </w:rPr>
      </w:pPr>
    </w:p>
    <w:p w14:paraId="1239546A" w14:textId="77777777" w:rsidR="008370D4" w:rsidRPr="008370D4" w:rsidRDefault="008370D4" w:rsidP="008370D4">
      <w:pPr>
        <w:spacing w:line="360" w:lineRule="auto"/>
        <w:rPr>
          <w:rFonts w:ascii="宋体" w:eastAsia="宋体" w:hAnsi="宋体"/>
          <w:szCs w:val="21"/>
        </w:rPr>
      </w:pPr>
    </w:p>
    <w:p w14:paraId="3C682B84" w14:textId="77777777" w:rsidR="002149AE" w:rsidRPr="008370D4" w:rsidRDefault="002149AE" w:rsidP="008370D4">
      <w:pPr>
        <w:spacing w:line="360" w:lineRule="auto"/>
        <w:rPr>
          <w:rFonts w:ascii="宋体" w:eastAsia="宋体" w:hAnsi="宋体"/>
          <w:szCs w:val="21"/>
        </w:rPr>
      </w:pPr>
    </w:p>
    <w:p w14:paraId="035A4BF6" w14:textId="77777777" w:rsidR="008370D4" w:rsidRDefault="008370D4" w:rsidP="008370D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（二）阅读下面这首</w:t>
      </w:r>
      <w:r w:rsidRPr="008370D4">
        <w:rPr>
          <w:rFonts w:ascii="宋体" w:eastAsia="宋体" w:hAnsi="宋体" w:hint="eastAsia"/>
          <w:szCs w:val="21"/>
        </w:rPr>
        <w:t>诗，完成</w:t>
      </w:r>
      <w:r>
        <w:rPr>
          <w:rFonts w:ascii="宋体" w:eastAsia="宋体" w:hAnsi="宋体" w:hint="eastAsia"/>
          <w:szCs w:val="21"/>
        </w:rPr>
        <w:t>1</w:t>
      </w:r>
      <w:r w:rsidR="00715FA8">
        <w:rPr>
          <w:rFonts w:ascii="宋体" w:eastAsia="宋体" w:hAnsi="宋体" w:hint="eastAsia"/>
          <w:szCs w:val="21"/>
        </w:rPr>
        <w:t>5</w:t>
      </w:r>
      <w:r w:rsidRPr="008370D4">
        <w:rPr>
          <w:rFonts w:ascii="宋体" w:eastAsia="宋体" w:hAnsi="宋体" w:hint="eastAsia"/>
          <w:szCs w:val="21"/>
        </w:rPr>
        <w:t>—1</w:t>
      </w:r>
      <w:r w:rsidR="00715FA8">
        <w:rPr>
          <w:rFonts w:ascii="宋体" w:eastAsia="宋体" w:hAnsi="宋体" w:hint="eastAsia"/>
          <w:szCs w:val="21"/>
        </w:rPr>
        <w:t>6</w:t>
      </w:r>
      <w:r w:rsidRPr="008370D4">
        <w:rPr>
          <w:rFonts w:ascii="宋体" w:eastAsia="宋体" w:hAnsi="宋体" w:hint="eastAsia"/>
          <w:szCs w:val="21"/>
        </w:rPr>
        <w:t>题。</w:t>
      </w:r>
    </w:p>
    <w:p w14:paraId="3A20CA26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b/>
          <w:szCs w:val="21"/>
        </w:rPr>
      </w:pPr>
      <w:r w:rsidRPr="008370D4">
        <w:rPr>
          <w:rFonts w:ascii="楷体" w:eastAsia="楷体" w:hAnsi="楷体"/>
          <w:b/>
          <w:szCs w:val="21"/>
        </w:rPr>
        <w:t>雁门胡人歌</w:t>
      </w:r>
    </w:p>
    <w:p w14:paraId="16F7ECF9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b/>
          <w:szCs w:val="21"/>
        </w:rPr>
      </w:pPr>
      <w:r w:rsidRPr="008370D4">
        <w:rPr>
          <w:rFonts w:ascii="楷体" w:eastAsia="楷体" w:hAnsi="楷体"/>
          <w:b/>
          <w:szCs w:val="21"/>
        </w:rPr>
        <w:t>崔颢</w:t>
      </w:r>
    </w:p>
    <w:p w14:paraId="404AC5C7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szCs w:val="21"/>
        </w:rPr>
      </w:pPr>
      <w:r w:rsidRPr="008370D4">
        <w:rPr>
          <w:rFonts w:ascii="楷体" w:eastAsia="楷体" w:hAnsi="楷体"/>
          <w:szCs w:val="21"/>
        </w:rPr>
        <w:t>高山代郡①东接燕，雁门胡人家近边。</w:t>
      </w:r>
    </w:p>
    <w:p w14:paraId="0F923B69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szCs w:val="21"/>
        </w:rPr>
      </w:pPr>
      <w:r w:rsidRPr="008370D4">
        <w:rPr>
          <w:rFonts w:ascii="楷体" w:eastAsia="楷体" w:hAnsi="楷体"/>
          <w:szCs w:val="21"/>
        </w:rPr>
        <w:t>解放胡鹰逐塞鸟，能将代马②猎秋田，</w:t>
      </w:r>
    </w:p>
    <w:p w14:paraId="77FDF5FF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szCs w:val="21"/>
        </w:rPr>
      </w:pPr>
      <w:r w:rsidRPr="008370D4">
        <w:rPr>
          <w:rFonts w:ascii="楷体" w:eastAsia="楷体" w:hAnsi="楷体"/>
          <w:szCs w:val="21"/>
        </w:rPr>
        <w:t>山头野火寒多烧，雨里孤峰湿作烟。</w:t>
      </w:r>
    </w:p>
    <w:p w14:paraId="64D32315" w14:textId="77777777" w:rsidR="002149AE" w:rsidRPr="008370D4" w:rsidRDefault="002149AE" w:rsidP="008370D4">
      <w:pPr>
        <w:spacing w:line="360" w:lineRule="auto"/>
        <w:jc w:val="center"/>
        <w:rPr>
          <w:rFonts w:ascii="楷体" w:eastAsia="楷体" w:hAnsi="楷体"/>
          <w:szCs w:val="21"/>
        </w:rPr>
      </w:pPr>
      <w:r w:rsidRPr="008370D4">
        <w:rPr>
          <w:rFonts w:ascii="楷体" w:eastAsia="楷体" w:hAnsi="楷体"/>
          <w:szCs w:val="21"/>
        </w:rPr>
        <w:t>阁道辽西无斗战，时时醉向酒家眠。</w:t>
      </w:r>
    </w:p>
    <w:p w14:paraId="12F5C8C1" w14:textId="77777777" w:rsidR="002149AE" w:rsidRPr="008370D4" w:rsidRDefault="002149AE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【注】①代郡；这里指雁门。②代马，骏马的名称，产于古代漠北</w:t>
      </w:r>
    </w:p>
    <w:p w14:paraId="7A234BB5" w14:textId="77777777" w:rsidR="002149AE" w:rsidRPr="008370D4" w:rsidRDefault="002149AE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 1</w:t>
      </w:r>
      <w:r w:rsidR="00715FA8">
        <w:rPr>
          <w:rFonts w:ascii="宋体" w:eastAsia="宋体" w:hAnsi="宋体" w:hint="eastAsia"/>
          <w:szCs w:val="21"/>
        </w:rPr>
        <w:t>5</w:t>
      </w:r>
      <w:r w:rsidRPr="008370D4">
        <w:rPr>
          <w:rFonts w:ascii="宋体" w:eastAsia="宋体" w:hAnsi="宋体"/>
          <w:szCs w:val="21"/>
        </w:rPr>
        <w:t>.下面对这首诗的赏析，不恰当的是（   ）</w:t>
      </w:r>
    </w:p>
    <w:p w14:paraId="371C566A" w14:textId="77777777" w:rsidR="002149AE" w:rsidRPr="008370D4" w:rsidRDefault="00E444A3" w:rsidP="008370D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 </w:t>
      </w:r>
      <w:r w:rsidR="002149AE" w:rsidRPr="008370D4">
        <w:rPr>
          <w:rFonts w:ascii="宋体" w:eastAsia="宋体" w:hAnsi="宋体"/>
          <w:szCs w:val="21"/>
        </w:rPr>
        <w:t>A.首联不仅交代了雁门郡内山势的高峻，还写出了雁门胡人居住地与燕国相接，靠近边地的位置特点。</w:t>
      </w:r>
    </w:p>
    <w:p w14:paraId="552BFD7E" w14:textId="77777777" w:rsidR="002149AE" w:rsidRPr="008370D4" w:rsidRDefault="002149AE" w:rsidP="00E444A3">
      <w:pPr>
        <w:spacing w:line="360" w:lineRule="auto"/>
        <w:ind w:firstLineChars="100" w:firstLine="210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B.颔联生动摹写了雁门胡人的日常生活状态，形象再现了边地少数民族好勇尚武，粗犷豪迈的精神面貌。</w:t>
      </w:r>
    </w:p>
    <w:p w14:paraId="4A243129" w14:textId="0B28FFA2" w:rsidR="002149AE" w:rsidRPr="008370D4" w:rsidRDefault="00506A21" w:rsidP="00053BB9">
      <w:pPr>
        <w:spacing w:line="360" w:lineRule="auto"/>
        <w:ind w:firstLineChars="100" w:firstLine="210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C</w:t>
      </w:r>
      <w:r w:rsidR="002149AE" w:rsidRPr="008370D4">
        <w:rPr>
          <w:rFonts w:ascii="宋体" w:eastAsia="宋体" w:hAnsi="宋体"/>
          <w:szCs w:val="21"/>
        </w:rPr>
        <w:t>.作者在诗中既写出了边地民族飞鹰走马、游猎塞上的独特生活场景，又写出了他们好酒</w:t>
      </w:r>
      <w:proofErr w:type="gramStart"/>
      <w:r w:rsidR="002149AE" w:rsidRPr="008370D4">
        <w:rPr>
          <w:rFonts w:ascii="宋体" w:eastAsia="宋体" w:hAnsi="宋体"/>
          <w:szCs w:val="21"/>
        </w:rPr>
        <w:t>安时</w:t>
      </w:r>
      <w:proofErr w:type="gramEnd"/>
      <w:r w:rsidR="002149AE" w:rsidRPr="008370D4">
        <w:rPr>
          <w:rFonts w:ascii="宋体" w:eastAsia="宋体" w:hAnsi="宋体"/>
          <w:szCs w:val="21"/>
        </w:rPr>
        <w:t>的生活习惯。</w:t>
      </w:r>
    </w:p>
    <w:p w14:paraId="40F8D5DB" w14:textId="3EE39F93" w:rsidR="002149AE" w:rsidRPr="008370D4" w:rsidRDefault="00506A21" w:rsidP="00053BB9">
      <w:pPr>
        <w:spacing w:line="360" w:lineRule="auto"/>
        <w:ind w:leftChars="100" w:left="210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D</w:t>
      </w:r>
      <w:r w:rsidR="002149AE" w:rsidRPr="008370D4">
        <w:rPr>
          <w:rFonts w:ascii="宋体" w:eastAsia="宋体" w:hAnsi="宋体"/>
          <w:szCs w:val="21"/>
        </w:rPr>
        <w:t>.全诗运用虚实相生的写法，既有“野火烧山”和“雨湿孤峰”的自然之景；也有“时时醉向酒家眠”的想象之景。</w:t>
      </w:r>
    </w:p>
    <w:p w14:paraId="25310F79" w14:textId="77777777" w:rsidR="002149AE" w:rsidRPr="008370D4" w:rsidRDefault="002149AE" w:rsidP="00E444A3">
      <w:pPr>
        <w:spacing w:line="360" w:lineRule="auto"/>
        <w:ind w:firstLineChars="100" w:firstLine="210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lastRenderedPageBreak/>
        <w:t>1</w:t>
      </w:r>
      <w:r w:rsidR="00715FA8">
        <w:rPr>
          <w:rFonts w:ascii="宋体" w:eastAsia="宋体" w:hAnsi="宋体" w:hint="eastAsia"/>
          <w:szCs w:val="21"/>
        </w:rPr>
        <w:t>6</w:t>
      </w:r>
      <w:r w:rsidRPr="008370D4">
        <w:rPr>
          <w:rFonts w:ascii="宋体" w:eastAsia="宋体" w:hAnsi="宋体"/>
          <w:szCs w:val="21"/>
        </w:rPr>
        <w:t>.诗歌的尾</w:t>
      </w:r>
      <w:proofErr w:type="gramStart"/>
      <w:r w:rsidRPr="008370D4">
        <w:rPr>
          <w:rFonts w:ascii="宋体" w:eastAsia="宋体" w:hAnsi="宋体"/>
          <w:szCs w:val="21"/>
        </w:rPr>
        <w:t>联表达</w:t>
      </w:r>
      <w:proofErr w:type="gramEnd"/>
      <w:r w:rsidRPr="008370D4">
        <w:rPr>
          <w:rFonts w:ascii="宋体" w:eastAsia="宋体" w:hAnsi="宋体"/>
          <w:szCs w:val="21"/>
        </w:rPr>
        <w:t>了作者什么样的思想感情?对全诗的情感抒发有怎样的作用?(6分)</w:t>
      </w:r>
      <w:r w:rsidR="00E444A3">
        <w:rPr>
          <w:rFonts w:ascii="宋体" w:eastAsia="宋体" w:hAnsi="宋体" w:hint="eastAsia"/>
          <w:szCs w:val="21"/>
        </w:rPr>
        <w:t xml:space="preserve"> </w:t>
      </w:r>
    </w:p>
    <w:p w14:paraId="662B516C" w14:textId="77777777" w:rsidR="002149AE" w:rsidRPr="008370D4" w:rsidRDefault="002149AE" w:rsidP="008370D4">
      <w:pPr>
        <w:spacing w:line="360" w:lineRule="auto"/>
        <w:rPr>
          <w:rFonts w:ascii="宋体" w:eastAsia="宋体" w:hAnsi="宋体"/>
          <w:szCs w:val="21"/>
        </w:rPr>
      </w:pPr>
    </w:p>
    <w:p w14:paraId="26DF8C7B" w14:textId="77777777" w:rsidR="00E444A3" w:rsidRDefault="00E444A3" w:rsidP="00E444A3">
      <w:pPr>
        <w:spacing w:line="360" w:lineRule="auto"/>
        <w:rPr>
          <w:rFonts w:ascii="宋体" w:eastAsia="宋体" w:hAnsi="宋体"/>
          <w:szCs w:val="21"/>
        </w:rPr>
      </w:pPr>
    </w:p>
    <w:p w14:paraId="691D01E7" w14:textId="77777777" w:rsidR="00E444A3" w:rsidRDefault="00E444A3" w:rsidP="00E444A3">
      <w:pPr>
        <w:spacing w:line="360" w:lineRule="auto"/>
        <w:rPr>
          <w:rFonts w:ascii="宋体" w:eastAsia="宋体" w:hAnsi="宋体"/>
          <w:szCs w:val="21"/>
        </w:rPr>
      </w:pPr>
    </w:p>
    <w:p w14:paraId="18DEF61A" w14:textId="77777777" w:rsidR="00E444A3" w:rsidRDefault="00E444A3" w:rsidP="00E444A3">
      <w:pPr>
        <w:spacing w:line="360" w:lineRule="auto"/>
        <w:rPr>
          <w:rFonts w:ascii="宋体" w:eastAsia="宋体" w:hAnsi="宋体"/>
          <w:szCs w:val="21"/>
        </w:rPr>
      </w:pPr>
    </w:p>
    <w:p w14:paraId="3C940E99" w14:textId="77777777" w:rsidR="00506A21" w:rsidRPr="008370D4" w:rsidRDefault="00506A21" w:rsidP="00E444A3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三、语言文字运用（</w:t>
      </w:r>
      <w:r w:rsidRPr="008370D4">
        <w:rPr>
          <w:rFonts w:ascii="宋体" w:eastAsia="宋体" w:hAnsi="宋体"/>
          <w:szCs w:val="21"/>
        </w:rPr>
        <w:t>20分）</w:t>
      </w:r>
    </w:p>
    <w:p w14:paraId="1700E48B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阅读下面的文字，完成</w:t>
      </w:r>
      <w:r w:rsidRPr="008370D4">
        <w:rPr>
          <w:rFonts w:ascii="宋体" w:eastAsia="宋体" w:hAnsi="宋体"/>
          <w:szCs w:val="21"/>
        </w:rPr>
        <w:t>1</w:t>
      </w:r>
      <w:r w:rsidR="00715FA8">
        <w:rPr>
          <w:rFonts w:ascii="宋体" w:eastAsia="宋体" w:hAnsi="宋体" w:hint="eastAsia"/>
          <w:szCs w:val="21"/>
        </w:rPr>
        <w:t>7</w:t>
      </w:r>
      <w:r w:rsidRPr="008370D4">
        <w:rPr>
          <w:rFonts w:ascii="宋体" w:eastAsia="宋体" w:hAnsi="宋体"/>
          <w:szCs w:val="21"/>
        </w:rPr>
        <w:t>～</w:t>
      </w:r>
      <w:r w:rsidR="00715FA8">
        <w:rPr>
          <w:rFonts w:ascii="宋体" w:eastAsia="宋体" w:hAnsi="宋体" w:hint="eastAsia"/>
          <w:szCs w:val="21"/>
        </w:rPr>
        <w:t>19</w:t>
      </w:r>
      <w:r w:rsidRPr="008370D4">
        <w:rPr>
          <w:rFonts w:ascii="宋体" w:eastAsia="宋体" w:hAnsi="宋体"/>
          <w:szCs w:val="21"/>
        </w:rPr>
        <w:t>题。</w:t>
      </w:r>
    </w:p>
    <w:p w14:paraId="184C5D9F" w14:textId="77777777" w:rsidR="00506A21" w:rsidRPr="008370D4" w:rsidRDefault="00506A21" w:rsidP="008A154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风筝，是中国古人的一项重要发明</w:t>
      </w:r>
      <w:r w:rsidRPr="008370D4">
        <w:rPr>
          <w:rFonts w:ascii="宋体" w:eastAsia="宋体" w:hAnsi="宋体"/>
          <w:szCs w:val="21"/>
        </w:rPr>
        <w:t>,放风筝是一种人们</w:t>
      </w:r>
      <w:r w:rsidRPr="008A154B">
        <w:rPr>
          <w:rFonts w:ascii="宋体" w:eastAsia="宋体" w:hAnsi="宋体"/>
          <w:szCs w:val="21"/>
          <w:em w:val="dot"/>
        </w:rPr>
        <w:t>喜闻乐见</w:t>
      </w:r>
      <w:r w:rsidRPr="008370D4">
        <w:rPr>
          <w:rFonts w:ascii="宋体" w:eastAsia="宋体" w:hAnsi="宋体"/>
          <w:szCs w:val="21"/>
        </w:rPr>
        <w:t>的传统活动。早期有关风筝的记载多与传递信息等军事活动有关。到唐代，风筝开始出现在文人诗歌中。宋代以后，逐渐演变成一种</w:t>
      </w:r>
      <w:r w:rsidRPr="008A154B">
        <w:rPr>
          <w:rFonts w:ascii="宋体" w:eastAsia="宋体" w:hAnsi="宋体"/>
          <w:szCs w:val="21"/>
          <w:em w:val="dot"/>
        </w:rPr>
        <w:t>老少皆宜</w:t>
      </w:r>
      <w:r w:rsidRPr="008370D4">
        <w:rPr>
          <w:rFonts w:ascii="宋体" w:eastAsia="宋体" w:hAnsi="宋体"/>
          <w:szCs w:val="21"/>
        </w:rPr>
        <w:t>的玩具，而清明时节放风筝也成为一项普及的民俗活动。明代以后，风筝传播到世界各地，并深受各国人民喜爱。（      ），吸引着大批中外风筝专家、爱好者及游人前来观赏和竞技。</w:t>
      </w:r>
    </w:p>
    <w:p w14:paraId="44B06E49" w14:textId="77777777" w:rsidR="00506A21" w:rsidRPr="008370D4" w:rsidRDefault="00506A21" w:rsidP="008A154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 w:hint="eastAsia"/>
          <w:szCs w:val="21"/>
        </w:rPr>
        <w:t>早期的风筝制作十分简单，用竹篾做骨架，贴上素绢或白纸，结好线绳，便可放飞了。随着时间的推移，风筝的制作技艺不断</w:t>
      </w:r>
      <w:r w:rsidRPr="008A154B">
        <w:rPr>
          <w:rFonts w:ascii="宋体" w:eastAsia="宋体" w:hAnsi="宋体" w:hint="eastAsia"/>
          <w:szCs w:val="21"/>
          <w:em w:val="dot"/>
        </w:rPr>
        <w:t>炉火纯青</w:t>
      </w:r>
      <w:r w:rsidRPr="008370D4">
        <w:rPr>
          <w:rFonts w:ascii="宋体" w:eastAsia="宋体" w:hAnsi="宋体" w:hint="eastAsia"/>
          <w:szCs w:val="21"/>
        </w:rPr>
        <w:t>，样式也逐渐丰富起来，从动物、植物、器具、文字，到人物、仙佛，</w:t>
      </w:r>
      <w:r w:rsidRPr="008A154B">
        <w:rPr>
          <w:rFonts w:ascii="宋体" w:eastAsia="宋体" w:hAnsi="宋体" w:hint="eastAsia"/>
          <w:szCs w:val="21"/>
          <w:em w:val="dot"/>
        </w:rPr>
        <w:t>不一而足</w:t>
      </w:r>
      <w:r w:rsidRPr="008370D4">
        <w:rPr>
          <w:rFonts w:ascii="宋体" w:eastAsia="宋体" w:hAnsi="宋体" w:hint="eastAsia"/>
          <w:szCs w:val="21"/>
        </w:rPr>
        <w:t>，风筝于是有了很强的观赏性和艺术价值。有些风筝还安装了声响装置，如著名的“板鹞”风筝，通体安装笛哨，少则数十个，多则成百上千。</w:t>
      </w:r>
      <w:r w:rsidRPr="00053BB9">
        <w:rPr>
          <w:rFonts w:ascii="宋体" w:eastAsia="宋体" w:hAnsi="宋体" w:hint="eastAsia"/>
          <w:szCs w:val="21"/>
          <w:u w:val="single"/>
        </w:rPr>
        <w:t>放飞</w:t>
      </w:r>
      <w:proofErr w:type="gramStart"/>
      <w:r w:rsidRPr="00053BB9">
        <w:rPr>
          <w:rFonts w:ascii="宋体" w:eastAsia="宋体" w:hAnsi="宋体" w:hint="eastAsia"/>
          <w:szCs w:val="21"/>
          <w:u w:val="single"/>
        </w:rPr>
        <w:t>时百哨齐鸣</w:t>
      </w:r>
      <w:proofErr w:type="gramEnd"/>
      <w:r w:rsidRPr="00053BB9">
        <w:rPr>
          <w:rFonts w:ascii="宋体" w:eastAsia="宋体" w:hAnsi="宋体" w:hint="eastAsia"/>
          <w:szCs w:val="21"/>
          <w:u w:val="single"/>
        </w:rPr>
        <w:t>，宛若空中交响乐，具有独特的魅力，大大增加了放风筝的趣味性。</w:t>
      </w:r>
    </w:p>
    <w:p w14:paraId="3F83B1F9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1</w:t>
      </w:r>
      <w:r w:rsidR="00715FA8">
        <w:rPr>
          <w:rFonts w:ascii="宋体" w:eastAsia="宋体" w:hAnsi="宋体" w:hint="eastAsia"/>
          <w:szCs w:val="21"/>
        </w:rPr>
        <w:t>7</w:t>
      </w:r>
      <w:r w:rsidRPr="008370D4">
        <w:rPr>
          <w:rFonts w:ascii="宋体" w:eastAsia="宋体" w:hAnsi="宋体"/>
          <w:szCs w:val="21"/>
        </w:rPr>
        <w:t>．文段中加点的词语使用不当的一项是（   ）（3分）</w:t>
      </w:r>
    </w:p>
    <w:p w14:paraId="3A4F73ED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A．喜闻乐见       B．老少皆宜</w:t>
      </w:r>
      <w:r w:rsidR="008A154B">
        <w:rPr>
          <w:rFonts w:ascii="宋体" w:eastAsia="宋体" w:hAnsi="宋体" w:hint="eastAsia"/>
          <w:szCs w:val="21"/>
        </w:rPr>
        <w:t xml:space="preserve">        </w:t>
      </w:r>
      <w:r w:rsidRPr="008370D4">
        <w:rPr>
          <w:rFonts w:ascii="宋体" w:eastAsia="宋体" w:hAnsi="宋体"/>
          <w:szCs w:val="21"/>
        </w:rPr>
        <w:t>C．炉火纯青       D．不一而足</w:t>
      </w:r>
    </w:p>
    <w:p w14:paraId="151F161B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1</w:t>
      </w:r>
      <w:r w:rsidR="00715FA8">
        <w:rPr>
          <w:rFonts w:ascii="宋体" w:eastAsia="宋体" w:hAnsi="宋体" w:hint="eastAsia"/>
          <w:szCs w:val="21"/>
        </w:rPr>
        <w:t>8</w:t>
      </w:r>
      <w:r w:rsidRPr="008370D4">
        <w:rPr>
          <w:rFonts w:ascii="宋体" w:eastAsia="宋体" w:hAnsi="宋体"/>
          <w:szCs w:val="21"/>
        </w:rPr>
        <w:t>．下列</w:t>
      </w:r>
      <w:proofErr w:type="gramStart"/>
      <w:r w:rsidRPr="008370D4">
        <w:rPr>
          <w:rFonts w:ascii="宋体" w:eastAsia="宋体" w:hAnsi="宋体"/>
          <w:szCs w:val="21"/>
        </w:rPr>
        <w:t>填入文</w:t>
      </w:r>
      <w:proofErr w:type="gramEnd"/>
      <w:r w:rsidRPr="008370D4">
        <w:rPr>
          <w:rFonts w:ascii="宋体" w:eastAsia="宋体" w:hAnsi="宋体"/>
          <w:szCs w:val="21"/>
        </w:rPr>
        <w:t xml:space="preserve">中括号内的语句，最恰当的一项是（   ）（3分） </w:t>
      </w:r>
    </w:p>
    <w:p w14:paraId="649FB677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A．自1984年开始，迄今已经连续举办了36届山东潍坊国际风筝节</w:t>
      </w:r>
    </w:p>
    <w:p w14:paraId="5E27D6F5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B．自1984年开始，迄今已经连续举办了36届的山东潍坊国际风筝节</w:t>
      </w:r>
    </w:p>
    <w:p w14:paraId="396E6C24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C．山东潍坊自1984年开始迄今已经连续举办了36届国际风筝节</w:t>
      </w:r>
    </w:p>
    <w:p w14:paraId="5C377393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D．山东潍坊自1984年开始迄今已经连续举办了36届的国际风筝节</w:t>
      </w:r>
    </w:p>
    <w:p w14:paraId="5659A7B7" w14:textId="77777777" w:rsidR="00506A21" w:rsidRDefault="00715FA8" w:rsidP="008370D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19</w:t>
      </w:r>
      <w:r w:rsidR="00506A21" w:rsidRPr="008370D4">
        <w:rPr>
          <w:rFonts w:ascii="宋体" w:eastAsia="宋体" w:hAnsi="宋体"/>
          <w:szCs w:val="21"/>
        </w:rPr>
        <w:t>．比喻具有相似性，请据此对文中画横线的句子所用比喻进行简要分析。（5分）</w:t>
      </w:r>
      <w:r w:rsidR="00E444A3">
        <w:rPr>
          <w:rFonts w:ascii="宋体" w:eastAsia="宋体" w:hAnsi="宋体" w:hint="eastAsia"/>
          <w:szCs w:val="21"/>
        </w:rPr>
        <w:t xml:space="preserve">   </w:t>
      </w:r>
    </w:p>
    <w:p w14:paraId="4884051A" w14:textId="77777777" w:rsidR="00E444A3" w:rsidRDefault="00E444A3" w:rsidP="008370D4">
      <w:pPr>
        <w:spacing w:line="360" w:lineRule="auto"/>
        <w:rPr>
          <w:rFonts w:ascii="宋体" w:eastAsia="宋体" w:hAnsi="宋体"/>
          <w:szCs w:val="21"/>
        </w:rPr>
      </w:pPr>
    </w:p>
    <w:p w14:paraId="0BC48653" w14:textId="77777777" w:rsidR="00E444A3" w:rsidRPr="008370D4" w:rsidRDefault="00E444A3" w:rsidP="008370D4">
      <w:pPr>
        <w:spacing w:line="360" w:lineRule="auto"/>
        <w:rPr>
          <w:rFonts w:ascii="宋体" w:eastAsia="宋体" w:hAnsi="宋体"/>
          <w:szCs w:val="21"/>
        </w:rPr>
      </w:pPr>
    </w:p>
    <w:p w14:paraId="0D61C365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 xml:space="preserve"> </w:t>
      </w:r>
    </w:p>
    <w:p w14:paraId="7A91B7BB" w14:textId="77777777" w:rsidR="00506A21" w:rsidRPr="008370D4" w:rsidRDefault="00715FA8" w:rsidP="008370D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0</w:t>
      </w:r>
      <w:r w:rsidR="00506A21" w:rsidRPr="008370D4">
        <w:rPr>
          <w:rFonts w:ascii="宋体" w:eastAsia="宋体" w:hAnsi="宋体"/>
          <w:szCs w:val="21"/>
        </w:rPr>
        <w:t>．下面文段有四处语病，请指出其序号并做修改，使语言表达准确流畅。（4分）</w:t>
      </w:r>
    </w:p>
    <w:p w14:paraId="43426A0F" w14:textId="77777777" w:rsidR="00506A21" w:rsidRDefault="00506A21" w:rsidP="008A154B">
      <w:pPr>
        <w:spacing w:line="360" w:lineRule="auto"/>
        <w:ind w:firstLineChars="200" w:firstLine="420"/>
        <w:rPr>
          <w:rFonts w:ascii="宋体" w:eastAsia="宋体" w:hAnsi="宋体" w:cs="微软雅黑"/>
          <w:szCs w:val="21"/>
        </w:rPr>
      </w:pPr>
      <w:r w:rsidRPr="008370D4">
        <w:rPr>
          <w:rFonts w:ascii="宋体" w:eastAsia="宋体" w:hAnsi="宋体" w:hint="eastAsia"/>
          <w:szCs w:val="21"/>
        </w:rPr>
        <w:t>①凝聚几千年的文明和智慧，②人类形成了现代城市，③并努力用灯光点亮城市的夜晚。④作为经济学家来说，⑤城市灯光的背后隐藏着许多社会经济秘密，⑥可以据此估算城市人口的数量，⑦预测房价的走势，⑧进而反映城市的经济发达程度。⑨然而这样的繁荣背后却带来了隐患：⑩城市的灯光不仅会增加能源消耗，</w:t>
      </w:r>
      <w:r w:rsidRPr="008370D4">
        <w:rPr>
          <w:rFonts w:ascii="Cambria Math" w:eastAsia="宋体" w:hAnsi="Cambria Math" w:cs="Cambria Math"/>
          <w:szCs w:val="21"/>
        </w:rPr>
        <w:t>⑪</w:t>
      </w:r>
      <w:r w:rsidRPr="008370D4">
        <w:rPr>
          <w:rFonts w:ascii="宋体" w:eastAsia="宋体" w:hAnsi="宋体" w:cs="微软雅黑" w:hint="eastAsia"/>
          <w:szCs w:val="21"/>
        </w:rPr>
        <w:t>还会破坏动植物乃至人类的生物节律。</w:t>
      </w:r>
      <w:r w:rsidR="00E444A3">
        <w:rPr>
          <w:rFonts w:ascii="宋体" w:eastAsia="宋体" w:hAnsi="宋体" w:cs="微软雅黑" w:hint="eastAsia"/>
          <w:szCs w:val="21"/>
        </w:rPr>
        <w:t xml:space="preserve">    </w:t>
      </w:r>
    </w:p>
    <w:p w14:paraId="65EB954B" w14:textId="77777777" w:rsidR="00E444A3" w:rsidRDefault="00E444A3" w:rsidP="008370D4">
      <w:pPr>
        <w:spacing w:line="360" w:lineRule="auto"/>
        <w:rPr>
          <w:rFonts w:ascii="宋体" w:eastAsia="宋体" w:hAnsi="宋体" w:cs="微软雅黑"/>
          <w:szCs w:val="21"/>
        </w:rPr>
      </w:pPr>
    </w:p>
    <w:p w14:paraId="19CB41E7" w14:textId="77777777" w:rsidR="00E444A3" w:rsidRDefault="00E444A3" w:rsidP="008370D4">
      <w:pPr>
        <w:spacing w:line="360" w:lineRule="auto"/>
        <w:rPr>
          <w:rFonts w:ascii="宋体" w:eastAsia="宋体" w:hAnsi="宋体" w:cs="微软雅黑"/>
          <w:szCs w:val="21"/>
        </w:rPr>
      </w:pPr>
    </w:p>
    <w:p w14:paraId="25AC04B9" w14:textId="77777777" w:rsidR="008A154B" w:rsidRDefault="008A154B" w:rsidP="008370D4">
      <w:pPr>
        <w:spacing w:line="360" w:lineRule="auto"/>
        <w:rPr>
          <w:rFonts w:ascii="宋体" w:eastAsia="宋体" w:hAnsi="宋体" w:cs="微软雅黑"/>
          <w:szCs w:val="21"/>
        </w:rPr>
      </w:pPr>
    </w:p>
    <w:p w14:paraId="533E03D3" w14:textId="77777777" w:rsidR="00E444A3" w:rsidRPr="008370D4" w:rsidRDefault="00E444A3" w:rsidP="008370D4">
      <w:pPr>
        <w:spacing w:line="360" w:lineRule="auto"/>
        <w:rPr>
          <w:rFonts w:ascii="宋体" w:eastAsia="宋体" w:hAnsi="宋体"/>
          <w:szCs w:val="21"/>
        </w:rPr>
      </w:pPr>
    </w:p>
    <w:p w14:paraId="0D258E98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 xml:space="preserve"> </w:t>
      </w:r>
    </w:p>
    <w:p w14:paraId="74DC27FF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2</w:t>
      </w:r>
      <w:r w:rsidR="00715FA8">
        <w:rPr>
          <w:rFonts w:ascii="宋体" w:eastAsia="宋体" w:hAnsi="宋体" w:hint="eastAsia"/>
          <w:szCs w:val="21"/>
        </w:rPr>
        <w:t>1</w:t>
      </w:r>
      <w:r w:rsidRPr="008370D4">
        <w:rPr>
          <w:rFonts w:ascii="宋体" w:eastAsia="宋体" w:hAnsi="宋体"/>
          <w:szCs w:val="21"/>
        </w:rPr>
        <w:t>．请对下面这段新闻报道的文字进行压缩。要求保留关键信息，句子简洁流畅，不超过55个字。（5分）</w:t>
      </w:r>
    </w:p>
    <w:p w14:paraId="3CF7461E" w14:textId="77777777" w:rsidR="00506A21" w:rsidRPr="008370D4" w:rsidRDefault="00506A21" w:rsidP="008A154B">
      <w:pPr>
        <w:spacing w:line="360" w:lineRule="auto"/>
        <w:ind w:firstLineChars="300" w:firstLine="630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>2020年6月3日上午，中国农业科学院在京发布《中国农业产业发展报告2020》（以下简称《报告》）。《报告》显示，2020年我国粮食生产基本面良好。《报告》基于统计数据，利用中国农业产业模型（CASM）模拟预计，2020年全国粮食产量将达到6.7亿吨，高于2019年的6.6亿吨。稻谷、小麦和玉米产量将分别达到2.1亿吨、1.3亿吨和2.6亿吨。粮食种植面积较2019年略有减少，但单产将有所增加。</w:t>
      </w:r>
    </w:p>
    <w:p w14:paraId="7549B6B3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 xml:space="preserve"> </w:t>
      </w:r>
    </w:p>
    <w:p w14:paraId="27F2EE02" w14:textId="77777777" w:rsidR="00506A21" w:rsidRPr="008370D4" w:rsidRDefault="00506A21" w:rsidP="008370D4">
      <w:pPr>
        <w:spacing w:line="360" w:lineRule="auto"/>
        <w:rPr>
          <w:rFonts w:ascii="宋体" w:eastAsia="宋体" w:hAnsi="宋体"/>
          <w:szCs w:val="21"/>
        </w:rPr>
      </w:pPr>
      <w:r w:rsidRPr="008370D4">
        <w:rPr>
          <w:rFonts w:ascii="宋体" w:eastAsia="宋体" w:hAnsi="宋体"/>
          <w:szCs w:val="21"/>
        </w:rPr>
        <w:t xml:space="preserve"> </w:t>
      </w:r>
    </w:p>
    <w:p w14:paraId="3DF28F1A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欣然起行</w:t>
      </w:r>
    </w:p>
    <w:p w14:paraId="1D68BD14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何夜无月？何处无竹柏？但少闲人如吾两人（者）耳。</w:t>
      </w:r>
    </w:p>
    <w:p w14:paraId="562A5991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庭下如积水空明，水中藻</w:t>
      </w:r>
      <w:proofErr w:type="gramStart"/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荇</w:t>
      </w:r>
      <w:proofErr w:type="gramEnd"/>
      <w:r w:rsidRPr="00CE1286">
        <w:rPr>
          <w:rFonts w:ascii="黑体" w:eastAsia="黑体" w:hAnsi="黑体" w:cs="Times New Roman" w:hint="eastAsia"/>
          <w:sz w:val="48"/>
          <w:szCs w:val="48"/>
        </w:rPr>
        <w:t>交横，盖竹柏影也。</w:t>
      </w:r>
    </w:p>
    <w:p w14:paraId="31BAFD72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日出而林</w:t>
      </w:r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霏</w:t>
      </w:r>
      <w:r w:rsidRPr="00CE1286">
        <w:rPr>
          <w:rFonts w:ascii="黑体" w:eastAsia="黑体" w:hAnsi="黑体" w:cs="Times New Roman" w:hint="eastAsia"/>
          <w:sz w:val="48"/>
          <w:szCs w:val="48"/>
        </w:rPr>
        <w:t>开，云归而岩穴</w:t>
      </w:r>
      <w:proofErr w:type="gramStart"/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暝</w:t>
      </w:r>
      <w:proofErr w:type="gramEnd"/>
    </w:p>
    <w:p w14:paraId="6D99DC39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觥筹</w:t>
      </w:r>
      <w:r w:rsidRPr="00CE1286">
        <w:rPr>
          <w:rFonts w:ascii="黑体" w:eastAsia="黑体" w:hAnsi="黑体" w:cs="Times New Roman" w:hint="eastAsia"/>
          <w:sz w:val="48"/>
          <w:szCs w:val="48"/>
        </w:rPr>
        <w:t>交错，起坐而喧哗者。 苍颜白发，</w:t>
      </w:r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颓</w:t>
      </w:r>
      <w:r w:rsidRPr="00CE1286">
        <w:rPr>
          <w:rFonts w:ascii="黑体" w:eastAsia="黑体" w:hAnsi="黑体" w:cs="Times New Roman" w:hint="eastAsia"/>
          <w:sz w:val="48"/>
          <w:szCs w:val="48"/>
        </w:rPr>
        <w:t>然乎其间者。</w:t>
      </w:r>
    </w:p>
    <w:p w14:paraId="42A2606E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树林阴</w:t>
      </w:r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翳</w:t>
      </w:r>
      <w:r w:rsidRPr="00CE1286">
        <w:rPr>
          <w:rFonts w:ascii="黑体" w:eastAsia="黑体" w:hAnsi="黑体" w:cs="Times New Roman" w:hint="eastAsia"/>
          <w:sz w:val="48"/>
          <w:szCs w:val="48"/>
        </w:rPr>
        <w:t>，鸣声上下。</w:t>
      </w:r>
    </w:p>
    <w:p w14:paraId="6A5A4130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proofErr w:type="gramStart"/>
      <w:r w:rsidRPr="00CE1286">
        <w:rPr>
          <w:rFonts w:ascii="黑体" w:eastAsia="黑体" w:hAnsi="黑体" w:cs="Times New Roman" w:hint="eastAsia"/>
          <w:sz w:val="48"/>
          <w:szCs w:val="48"/>
        </w:rPr>
        <w:t>野芳发而</w:t>
      </w:r>
      <w:proofErr w:type="gramEnd"/>
      <w:r w:rsidRPr="00CE1286">
        <w:rPr>
          <w:rFonts w:ascii="黑体" w:eastAsia="黑体" w:hAnsi="黑体" w:cs="Times New Roman" w:hint="eastAsia"/>
          <w:sz w:val="48"/>
          <w:szCs w:val="48"/>
        </w:rPr>
        <w:t>幽香，佳木秀而繁阴。  风霜高洁，水落而石出（者）</w:t>
      </w:r>
    </w:p>
    <w:p w14:paraId="2383B77D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proofErr w:type="gramStart"/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伛偻</w:t>
      </w:r>
      <w:proofErr w:type="gramEnd"/>
      <w:r w:rsidRPr="00CE1286">
        <w:rPr>
          <w:rFonts w:ascii="黑体" w:eastAsia="黑体" w:hAnsi="黑体" w:cs="Times New Roman" w:hint="eastAsia"/>
          <w:sz w:val="48"/>
          <w:szCs w:val="48"/>
        </w:rPr>
        <w:t>提</w:t>
      </w:r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携</w:t>
      </w:r>
      <w:r w:rsidRPr="00CE1286">
        <w:rPr>
          <w:rFonts w:ascii="黑体" w:eastAsia="黑体" w:hAnsi="黑体" w:cs="Times New Roman" w:hint="eastAsia"/>
          <w:sz w:val="48"/>
          <w:szCs w:val="48"/>
        </w:rPr>
        <w:t>，往来而不绝者。</w:t>
      </w:r>
    </w:p>
    <w:p w14:paraId="0F230337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饮少</w:t>
      </w:r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辄</w:t>
      </w:r>
      <w:r w:rsidRPr="00CE1286">
        <w:rPr>
          <w:rFonts w:ascii="黑体" w:eastAsia="黑体" w:hAnsi="黑体" w:cs="Times New Roman" w:hint="eastAsia"/>
          <w:sz w:val="48"/>
          <w:szCs w:val="48"/>
        </w:rPr>
        <w:t>醉，而年又最高。</w:t>
      </w:r>
    </w:p>
    <w:p w14:paraId="4D3F0F6D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山水之乐，得之心而</w:t>
      </w:r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寓</w:t>
      </w:r>
      <w:r w:rsidRPr="00CE1286">
        <w:rPr>
          <w:rFonts w:ascii="黑体" w:eastAsia="黑体" w:hAnsi="黑体" w:cs="Times New Roman" w:hint="eastAsia"/>
          <w:sz w:val="48"/>
          <w:szCs w:val="48"/>
        </w:rPr>
        <w:t>之酒也。</w:t>
      </w:r>
    </w:p>
    <w:p w14:paraId="073F9627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 xml:space="preserve">  香远益清，亭亭</w:t>
      </w:r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净</w:t>
      </w:r>
      <w:r w:rsidRPr="00CE1286">
        <w:rPr>
          <w:rFonts w:ascii="黑体" w:eastAsia="黑体" w:hAnsi="黑体" w:cs="Times New Roman" w:hint="eastAsia"/>
          <w:sz w:val="48"/>
          <w:szCs w:val="48"/>
        </w:rPr>
        <w:t>植</w:t>
      </w:r>
    </w:p>
    <w:p w14:paraId="2D700992" w14:textId="77777777" w:rsidR="00CE1286" w:rsidRPr="00CE1286" w:rsidRDefault="00CE1286" w:rsidP="00CE1286">
      <w:pPr>
        <w:numPr>
          <w:ilvl w:val="0"/>
          <w:numId w:val="1"/>
        </w:num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莲之爱，同予者何人</w:t>
      </w:r>
    </w:p>
    <w:p w14:paraId="3E2BF0BE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lastRenderedPageBreak/>
        <w:t>13、</w:t>
      </w:r>
      <w:r w:rsidRPr="00CE1286">
        <w:rPr>
          <w:rFonts w:ascii="黑体" w:eastAsia="黑体" w:hAnsi="黑体" w:cs="Times New Roman"/>
          <w:sz w:val="48"/>
          <w:szCs w:val="48"/>
        </w:rPr>
        <w:t>B</w:t>
      </w:r>
      <w:r w:rsidRPr="00CE1286">
        <w:rPr>
          <w:rFonts w:ascii="黑体" w:eastAsia="黑体" w:hAnsi="黑体" w:cs="Times New Roman"/>
          <w:color w:val="FFFFFF" w:themeColor="background1"/>
          <w:sz w:val="48"/>
          <w:szCs w:val="48"/>
        </w:rPr>
        <w:t>【B项，沿途日色晦暗、寒云凝重、江面浩阔、波浪翻涌的景象，营造的是苍茫凄寒的意境，烘托暗淡凄凉的心境，表现路途艰辛。。</w:t>
      </w:r>
      <w:r w:rsidRPr="00CE1286">
        <w:rPr>
          <w:rFonts w:ascii="黑体" w:eastAsia="黑体" w:hAnsi="黑体" w:cs="Times New Roman"/>
          <w:sz w:val="48"/>
          <w:szCs w:val="48"/>
        </w:rPr>
        <w:t>】</w:t>
      </w:r>
    </w:p>
    <w:p w14:paraId="36BF8689" w14:textId="6007E31E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14、</w:t>
      </w:r>
      <w:r w:rsidRPr="00CE1286">
        <w:rPr>
          <w:rFonts w:ascii="黑体" w:eastAsia="黑体" w:hAnsi="黑体" w:cs="Times New Roman"/>
          <w:sz w:val="48"/>
          <w:szCs w:val="48"/>
        </w:rPr>
        <w:t>①巧妙地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借用船工捕得鲤鱼</w:t>
      </w:r>
      <w:r w:rsidRPr="00CE1286">
        <w:rPr>
          <w:rFonts w:ascii="黑体" w:eastAsia="黑体" w:hAnsi="黑体" w:cs="Times New Roman"/>
          <w:sz w:val="48"/>
          <w:szCs w:val="48"/>
        </w:rPr>
        <w:t>一事（</w:t>
      </w:r>
      <w:proofErr w:type="gramStart"/>
      <w:r w:rsidRPr="00CE1286">
        <w:rPr>
          <w:rFonts w:ascii="黑体" w:eastAsia="黑体" w:hAnsi="黑体" w:cs="Times New Roman"/>
          <w:sz w:val="48"/>
          <w:szCs w:val="48"/>
        </w:rPr>
        <w:t>事借的</w:t>
      </w:r>
      <w:proofErr w:type="gramEnd"/>
      <w:r w:rsidRPr="00CE1286">
        <w:rPr>
          <w:rFonts w:ascii="黑体" w:eastAsia="黑体" w:hAnsi="黑体" w:cs="Times New Roman"/>
          <w:sz w:val="48"/>
          <w:szCs w:val="48"/>
        </w:rPr>
        <w:t>巧），在“鲤”前冠以“</w:t>
      </w:r>
      <w:r w:rsidRPr="00CE1286">
        <w:rPr>
          <w:rFonts w:ascii="黑体" w:eastAsia="黑体" w:hAnsi="黑体" w:cs="Times New Roman"/>
          <w:color w:val="FF0000"/>
          <w:sz w:val="48"/>
          <w:szCs w:val="48"/>
          <w:u w:val="single"/>
        </w:rPr>
        <w:t>南来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”</w:t>
      </w:r>
      <w:r w:rsidRPr="00CE1286">
        <w:rPr>
          <w:rFonts w:ascii="黑体" w:eastAsia="黑体" w:hAnsi="黑体" w:cs="Times New Roman"/>
          <w:sz w:val="48"/>
          <w:szCs w:val="48"/>
        </w:rPr>
        <w:t>二字，主观地认为它是从南方的家乡游来的（或者说让</w:t>
      </w:r>
      <w:proofErr w:type="gramStart"/>
      <w:r w:rsidRPr="00CE1286">
        <w:rPr>
          <w:rFonts w:ascii="黑体" w:eastAsia="黑体" w:hAnsi="黑体" w:cs="Times New Roman"/>
          <w:sz w:val="48"/>
          <w:szCs w:val="48"/>
        </w:rPr>
        <w:t>鱼有了</w:t>
      </w:r>
      <w:proofErr w:type="gramEnd"/>
      <w:r w:rsidRPr="00CE1286">
        <w:rPr>
          <w:rFonts w:ascii="黑体" w:eastAsia="黑体" w:hAnsi="黑体" w:cs="Times New Roman"/>
          <w:sz w:val="48"/>
          <w:szCs w:val="48"/>
        </w:rPr>
        <w:t>家乡的味道），从而表现自己深沉的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思</w:t>
      </w:r>
      <w:r w:rsidRPr="00CE1286">
        <w:rPr>
          <w:rFonts w:ascii="黑体" w:eastAsia="黑体" w:hAnsi="黑体" w:cs="Times New Roman" w:hint="eastAsia"/>
          <w:color w:val="FF0000"/>
          <w:sz w:val="48"/>
          <w:szCs w:val="48"/>
        </w:rPr>
        <w:t>乡</w:t>
      </w:r>
      <w:r w:rsidRPr="00CE1286">
        <w:rPr>
          <w:rFonts w:ascii="黑体" w:eastAsia="黑体" w:hAnsi="黑体" w:cs="Times New Roman"/>
          <w:sz w:val="48"/>
          <w:szCs w:val="48"/>
        </w:rPr>
        <w:t>之情。</w:t>
      </w:r>
    </w:p>
    <w:p w14:paraId="6C99039E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/>
          <w:sz w:val="48"/>
          <w:szCs w:val="48"/>
        </w:rPr>
        <w:t>（事情1分，对“南来”的分析2分。意同即可。）</w:t>
      </w:r>
    </w:p>
    <w:p w14:paraId="452CBA09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/>
          <w:sz w:val="48"/>
          <w:szCs w:val="48"/>
        </w:rPr>
        <w:t>②巧妙地运用“呼儿</w:t>
      </w:r>
      <w:proofErr w:type="gramStart"/>
      <w:r w:rsidRPr="00CE1286">
        <w:rPr>
          <w:rFonts w:ascii="黑体" w:eastAsia="黑体" w:hAnsi="黑体" w:cs="Times New Roman"/>
          <w:sz w:val="48"/>
          <w:szCs w:val="48"/>
        </w:rPr>
        <w:t>烹</w:t>
      </w:r>
      <w:proofErr w:type="gramEnd"/>
      <w:r w:rsidRPr="00CE1286">
        <w:rPr>
          <w:rFonts w:ascii="黑体" w:eastAsia="黑体" w:hAnsi="黑体" w:cs="Times New Roman"/>
          <w:sz w:val="48"/>
          <w:szCs w:val="48"/>
        </w:rPr>
        <w:t>鲤鱼，中有尺素书”的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典故</w:t>
      </w:r>
      <w:r w:rsidRPr="00CE1286">
        <w:rPr>
          <w:rFonts w:ascii="黑体" w:eastAsia="黑体" w:hAnsi="黑体" w:cs="Times New Roman"/>
          <w:sz w:val="48"/>
          <w:szCs w:val="48"/>
        </w:rPr>
        <w:t>（</w:t>
      </w:r>
      <w:proofErr w:type="gramStart"/>
      <w:r w:rsidRPr="00CE1286">
        <w:rPr>
          <w:rFonts w:ascii="黑体" w:eastAsia="黑体" w:hAnsi="黑体" w:cs="Times New Roman"/>
          <w:sz w:val="48"/>
          <w:szCs w:val="48"/>
        </w:rPr>
        <w:t>典用得</w:t>
      </w:r>
      <w:proofErr w:type="gramEnd"/>
      <w:r w:rsidRPr="00CE1286">
        <w:rPr>
          <w:rFonts w:ascii="黑体" w:eastAsia="黑体" w:hAnsi="黑体" w:cs="Times New Roman"/>
          <w:sz w:val="48"/>
          <w:szCs w:val="48"/>
        </w:rPr>
        <w:t>巧），写自己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急于烹鱼取书</w:t>
      </w:r>
      <w:r w:rsidRPr="00CE1286">
        <w:rPr>
          <w:rFonts w:ascii="黑体" w:eastAsia="黑体" w:hAnsi="黑体" w:cs="Times New Roman"/>
          <w:sz w:val="48"/>
          <w:szCs w:val="48"/>
        </w:rPr>
        <w:t>，表现对家书的渴盼心情，从而抒发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对家乡</w:t>
      </w:r>
      <w:r w:rsidRPr="00CE1286">
        <w:rPr>
          <w:rFonts w:ascii="黑体" w:eastAsia="黑体" w:hAnsi="黑体" w:cs="Times New Roman"/>
          <w:sz w:val="48"/>
          <w:szCs w:val="48"/>
        </w:rPr>
        <w:t>的热切思念。</w:t>
      </w:r>
    </w:p>
    <w:p w14:paraId="5FE9CC00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/>
          <w:sz w:val="48"/>
          <w:szCs w:val="48"/>
        </w:rPr>
        <w:t>（典故1分，答以“鲤鱼”代指“家书”或“鱼雁传书”的典故也可；分析2分。意同即可。）</w:t>
      </w:r>
    </w:p>
    <w:p w14:paraId="274408F3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 xml:space="preserve">15、D  </w:t>
      </w:r>
      <w:proofErr w:type="spellStart"/>
      <w:r w:rsidRPr="00CE1286">
        <w:rPr>
          <w:rFonts w:ascii="黑体" w:eastAsia="黑体" w:hAnsi="黑体" w:cs="Times New Roman" w:hint="eastAsia"/>
          <w:color w:val="FFFFFF" w:themeColor="background1"/>
          <w:sz w:val="48"/>
          <w:szCs w:val="48"/>
        </w:rPr>
        <w:t>D</w:t>
      </w:r>
      <w:proofErr w:type="spellEnd"/>
      <w:r w:rsidRPr="00CE1286">
        <w:rPr>
          <w:rFonts w:ascii="黑体" w:eastAsia="黑体" w:hAnsi="黑体" w:cs="Times New Roman"/>
          <w:color w:val="FFFFFF" w:themeColor="background1"/>
          <w:sz w:val="48"/>
          <w:szCs w:val="48"/>
        </w:rPr>
        <w:t>选项中“时时醉向酒家眠”一句并非想象之境，而是真是的写照，尾联描写胡人百姓</w:t>
      </w:r>
      <w:proofErr w:type="gramStart"/>
      <w:r w:rsidRPr="00CE1286">
        <w:rPr>
          <w:rFonts w:ascii="黑体" w:eastAsia="黑体" w:hAnsi="黑体" w:cs="Times New Roman"/>
          <w:color w:val="FFFFFF" w:themeColor="background1"/>
          <w:sz w:val="48"/>
          <w:szCs w:val="48"/>
        </w:rPr>
        <w:t>听说辽边并没有</w:t>
      </w:r>
      <w:proofErr w:type="gramEnd"/>
      <w:r w:rsidRPr="00CE1286">
        <w:rPr>
          <w:rFonts w:ascii="黑体" w:eastAsia="黑体" w:hAnsi="黑体" w:cs="Times New Roman"/>
          <w:color w:val="FFFFFF" w:themeColor="background1"/>
          <w:sz w:val="48"/>
          <w:szCs w:val="48"/>
        </w:rPr>
        <w:t>发生战事，所以，马上又安定下来，时时买酒取乐，经常喝得酩酊大醉而卧在酒店。这体现了百姓对战争的恐惧及厌恶和对和平生活的向往</w:t>
      </w:r>
      <w:r w:rsidRPr="00CE1286">
        <w:rPr>
          <w:rFonts w:ascii="黑体" w:eastAsia="黑体" w:hAnsi="黑体" w:cs="Times New Roman"/>
          <w:sz w:val="48"/>
          <w:szCs w:val="48"/>
        </w:rPr>
        <w:t>。</w:t>
      </w:r>
    </w:p>
    <w:p w14:paraId="781809CC" w14:textId="77777777" w:rsidR="00CE1286" w:rsidRPr="00CE1286" w:rsidRDefault="00CE1286" w:rsidP="00CE1286">
      <w:p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16、</w:t>
      </w:r>
      <w:r w:rsidRPr="00CE1286">
        <w:rPr>
          <w:rFonts w:ascii="黑体" w:eastAsia="黑体" w:hAnsi="黑体" w:cs="Times New Roman"/>
          <w:sz w:val="48"/>
          <w:szCs w:val="48"/>
        </w:rPr>
        <w:t>第一问（2分）：表达了对民族间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相安无事</w:t>
      </w:r>
      <w:r w:rsidRPr="00CE1286">
        <w:rPr>
          <w:rFonts w:ascii="黑体" w:eastAsia="黑体" w:hAnsi="黑体" w:cs="Times New Roman"/>
          <w:sz w:val="48"/>
          <w:szCs w:val="48"/>
        </w:rPr>
        <w:t>，百姓尽情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享受生活</w:t>
      </w:r>
      <w:r w:rsidRPr="00CE1286">
        <w:rPr>
          <w:rFonts w:ascii="黑体" w:eastAsia="黑体" w:hAnsi="黑体" w:cs="Times New Roman"/>
          <w:sz w:val="48"/>
          <w:szCs w:val="48"/>
        </w:rPr>
        <w:t>的向往和赞美。第二问（4分）：借边地安宁，民族和睦，百姓生活安闲、从容，含蓄地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表达</w:t>
      </w:r>
      <w:r w:rsidRPr="00CE1286">
        <w:rPr>
          <w:rFonts w:ascii="黑体" w:eastAsia="黑体" w:hAnsi="黑体" w:cs="Times New Roman"/>
          <w:sz w:val="48"/>
          <w:szCs w:val="48"/>
        </w:rPr>
        <w:t>了凝重的反战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主题</w:t>
      </w:r>
      <w:r w:rsidRPr="00CE1286">
        <w:rPr>
          <w:rFonts w:ascii="黑体" w:eastAsia="黑体" w:hAnsi="黑体" w:cs="Times New Roman"/>
          <w:sz w:val="48"/>
          <w:szCs w:val="48"/>
        </w:rPr>
        <w:t>；体现出对胡人的关注（表达了不能因为战争把胡人与汉人对立起来的</w:t>
      </w:r>
      <w:r w:rsidRPr="00CE1286">
        <w:rPr>
          <w:rFonts w:ascii="黑体" w:eastAsia="黑体" w:hAnsi="黑体" w:cs="Times New Roman"/>
          <w:sz w:val="48"/>
          <w:szCs w:val="48"/>
        </w:rPr>
        <w:lastRenderedPageBreak/>
        <w:t>民族观），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提升</w:t>
      </w:r>
      <w:r w:rsidRPr="00CE1286">
        <w:rPr>
          <w:rFonts w:ascii="黑体" w:eastAsia="黑体" w:hAnsi="黑体" w:cs="Times New Roman"/>
          <w:sz w:val="48"/>
          <w:szCs w:val="48"/>
        </w:rPr>
        <w:t>了全诗的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格调</w:t>
      </w:r>
      <w:r w:rsidRPr="00CE1286">
        <w:rPr>
          <w:rFonts w:ascii="黑体" w:eastAsia="黑体" w:hAnsi="黑体" w:cs="Times New Roman"/>
          <w:sz w:val="48"/>
          <w:szCs w:val="48"/>
        </w:rPr>
        <w:t>。</w:t>
      </w:r>
    </w:p>
    <w:p w14:paraId="4D3CC7CD" w14:textId="77777777" w:rsidR="00CE1286" w:rsidRPr="00CE1286" w:rsidRDefault="00CE1286" w:rsidP="00CE1286">
      <w:pPr>
        <w:rPr>
          <w:rFonts w:ascii="黑体" w:eastAsia="黑体" w:hAnsi="黑体" w:cs="Times New Roman" w:hint="eastAsia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17、</w:t>
      </w:r>
      <w:r w:rsidRPr="00CE1286">
        <w:rPr>
          <w:rFonts w:ascii="黑体" w:eastAsia="黑体" w:hAnsi="黑体" w:cs="Times New Roman"/>
          <w:sz w:val="48"/>
          <w:szCs w:val="48"/>
        </w:rPr>
        <w:t xml:space="preserve">C    </w:t>
      </w:r>
    </w:p>
    <w:p w14:paraId="2FC9E482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18、</w:t>
      </w:r>
      <w:r w:rsidRPr="00CE1286">
        <w:rPr>
          <w:rFonts w:ascii="黑体" w:eastAsia="黑体" w:hAnsi="黑体" w:cs="Times New Roman"/>
          <w:sz w:val="48"/>
          <w:szCs w:val="48"/>
        </w:rPr>
        <w:t>B</w:t>
      </w:r>
    </w:p>
    <w:p w14:paraId="6F500B51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19、</w:t>
      </w:r>
      <w:r w:rsidRPr="00CE1286">
        <w:rPr>
          <w:rFonts w:ascii="黑体" w:eastAsia="黑体" w:hAnsi="黑体" w:cs="Times New Roman"/>
          <w:sz w:val="48"/>
          <w:szCs w:val="48"/>
        </w:rPr>
        <w:t>①句中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把</w:t>
      </w:r>
      <w:r w:rsidRPr="00CE1286">
        <w:rPr>
          <w:rFonts w:ascii="黑体" w:eastAsia="黑体" w:hAnsi="黑体" w:cs="Times New Roman"/>
          <w:sz w:val="48"/>
          <w:szCs w:val="48"/>
        </w:rPr>
        <w:t>放飞风筝</w:t>
      </w:r>
      <w:proofErr w:type="gramStart"/>
      <w:r w:rsidRPr="00CE1286">
        <w:rPr>
          <w:rFonts w:ascii="黑体" w:eastAsia="黑体" w:hAnsi="黑体" w:cs="Times New Roman"/>
          <w:sz w:val="48"/>
          <w:szCs w:val="48"/>
        </w:rPr>
        <w:t>时百哨齐鸣</w:t>
      </w:r>
      <w:proofErr w:type="gramEnd"/>
      <w:r w:rsidRPr="00CE1286">
        <w:rPr>
          <w:rFonts w:ascii="黑体" w:eastAsia="黑体" w:hAnsi="黑体" w:cs="Times New Roman"/>
          <w:sz w:val="48"/>
          <w:szCs w:val="48"/>
        </w:rPr>
        <w:t>的声音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比作</w:t>
      </w:r>
      <w:r w:rsidRPr="00CE1286">
        <w:rPr>
          <w:rFonts w:ascii="黑体" w:eastAsia="黑体" w:hAnsi="黑体" w:cs="Times New Roman"/>
          <w:sz w:val="48"/>
          <w:szCs w:val="48"/>
        </w:rPr>
        <w:t>交响乐，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体现了</w:t>
      </w:r>
      <w:r w:rsidRPr="00CE1286">
        <w:rPr>
          <w:rFonts w:ascii="黑体" w:eastAsia="黑体" w:hAnsi="黑体" w:cs="Times New Roman"/>
          <w:sz w:val="48"/>
          <w:szCs w:val="48"/>
        </w:rPr>
        <w:t>比喻的相似性；②放飞风筝</w:t>
      </w:r>
      <w:proofErr w:type="gramStart"/>
      <w:r w:rsidRPr="00CE1286">
        <w:rPr>
          <w:rFonts w:ascii="黑体" w:eastAsia="黑体" w:hAnsi="黑体" w:cs="Times New Roman"/>
          <w:sz w:val="48"/>
          <w:szCs w:val="48"/>
        </w:rPr>
        <w:t>时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百哨齐鸣</w:t>
      </w:r>
      <w:proofErr w:type="gramEnd"/>
      <w:r w:rsidRPr="00CE1286">
        <w:rPr>
          <w:rFonts w:ascii="黑体" w:eastAsia="黑体" w:hAnsi="黑体" w:cs="Times New Roman"/>
          <w:sz w:val="48"/>
          <w:szCs w:val="48"/>
        </w:rPr>
        <w:t>，交响乐由多人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共同演</w:t>
      </w:r>
      <w:r w:rsidRPr="00CE1286">
        <w:rPr>
          <w:rFonts w:ascii="黑体" w:eastAsia="黑体" w:hAnsi="黑体" w:cs="Times New Roman"/>
          <w:sz w:val="48"/>
          <w:szCs w:val="48"/>
        </w:rPr>
        <w:t>奏，二者相似；③交响乐很有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魅力</w:t>
      </w:r>
      <w:r w:rsidRPr="00CE1286">
        <w:rPr>
          <w:rFonts w:ascii="黑体" w:eastAsia="黑体" w:hAnsi="黑体" w:cs="Times New Roman"/>
          <w:sz w:val="48"/>
          <w:szCs w:val="48"/>
        </w:rPr>
        <w:t>，笛哨声也很有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魅力</w:t>
      </w:r>
      <w:r w:rsidRPr="00CE1286">
        <w:rPr>
          <w:rFonts w:ascii="黑体" w:eastAsia="黑体" w:hAnsi="黑体" w:cs="Times New Roman"/>
          <w:sz w:val="48"/>
          <w:szCs w:val="48"/>
        </w:rPr>
        <w:t>，二者相似。</w:t>
      </w:r>
    </w:p>
    <w:p w14:paraId="6CCF1630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20</w:t>
      </w:r>
      <w:r w:rsidRPr="00CE1286">
        <w:rPr>
          <w:rFonts w:ascii="黑体" w:eastAsia="黑体" w:hAnsi="黑体" w:cs="Times New Roman"/>
          <w:sz w:val="48"/>
          <w:szCs w:val="48"/>
        </w:rPr>
        <w:t>示例：</w:t>
      </w:r>
    </w:p>
    <w:p w14:paraId="5F9321B4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（</w:t>
      </w:r>
      <w:r w:rsidRPr="00CE1286">
        <w:rPr>
          <w:rFonts w:ascii="黑体" w:eastAsia="黑体" w:hAnsi="黑体" w:cs="Times New Roman"/>
          <w:sz w:val="48"/>
          <w:szCs w:val="48"/>
        </w:rPr>
        <w:t>1）语句：②；修改为：“人类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创造</w:t>
      </w:r>
      <w:r w:rsidRPr="00CE1286">
        <w:rPr>
          <w:rFonts w:ascii="黑体" w:eastAsia="黑体" w:hAnsi="黑体" w:cs="Times New Roman"/>
          <w:sz w:val="48"/>
          <w:szCs w:val="48"/>
        </w:rPr>
        <w:t>了现代城市”；</w:t>
      </w:r>
    </w:p>
    <w:p w14:paraId="2A80D062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（</w:t>
      </w:r>
      <w:r w:rsidRPr="00CE1286">
        <w:rPr>
          <w:rFonts w:ascii="黑体" w:eastAsia="黑体" w:hAnsi="黑体" w:cs="Times New Roman"/>
          <w:sz w:val="48"/>
          <w:szCs w:val="48"/>
        </w:rPr>
        <w:t>2）语句：④；修改为：“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对</w:t>
      </w:r>
      <w:r w:rsidRPr="00CE1286">
        <w:rPr>
          <w:rFonts w:ascii="黑体" w:eastAsia="黑体" w:hAnsi="黑体" w:cs="Times New Roman"/>
          <w:sz w:val="48"/>
          <w:szCs w:val="48"/>
        </w:rPr>
        <w:t>经济学家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来说</w:t>
      </w:r>
      <w:r w:rsidRPr="00CE1286">
        <w:rPr>
          <w:rFonts w:ascii="黑体" w:eastAsia="黑体" w:hAnsi="黑体" w:cs="Times New Roman"/>
          <w:sz w:val="48"/>
          <w:szCs w:val="48"/>
        </w:rPr>
        <w:t>”或者“经济学家认为”；</w:t>
      </w:r>
    </w:p>
    <w:p w14:paraId="2AC6F8D9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（</w:t>
      </w:r>
      <w:r w:rsidRPr="00CE1286">
        <w:rPr>
          <w:rFonts w:ascii="黑体" w:eastAsia="黑体" w:hAnsi="黑体" w:cs="Times New Roman"/>
          <w:sz w:val="48"/>
          <w:szCs w:val="48"/>
        </w:rPr>
        <w:t>3）语句：⑧；修改为：“进而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推断</w:t>
      </w:r>
      <w:r w:rsidRPr="00CE1286">
        <w:rPr>
          <w:rFonts w:ascii="黑体" w:eastAsia="黑体" w:hAnsi="黑体" w:cs="Times New Roman"/>
          <w:sz w:val="48"/>
          <w:szCs w:val="48"/>
        </w:rPr>
        <w:t>城市的经济发达程度”；</w:t>
      </w:r>
    </w:p>
    <w:p w14:paraId="2E456DFB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 w:hint="eastAsia"/>
          <w:sz w:val="48"/>
          <w:szCs w:val="48"/>
        </w:rPr>
        <w:t>（</w:t>
      </w:r>
      <w:r w:rsidRPr="00CE1286">
        <w:rPr>
          <w:rFonts w:ascii="黑体" w:eastAsia="黑体" w:hAnsi="黑体" w:cs="Times New Roman"/>
          <w:sz w:val="48"/>
          <w:szCs w:val="48"/>
        </w:rPr>
        <w:t>4）语句：⑨；修改为：“然而这样的繁荣却带来了隐患”或者“然而这样的繁荣</w:t>
      </w:r>
      <w:r w:rsidRPr="00CE1286">
        <w:rPr>
          <w:rFonts w:ascii="黑体" w:eastAsia="黑体" w:hAnsi="黑体" w:cs="Times New Roman"/>
          <w:color w:val="FF0000"/>
          <w:sz w:val="48"/>
          <w:szCs w:val="48"/>
        </w:rPr>
        <w:t>背后却存在</w:t>
      </w:r>
      <w:r w:rsidRPr="00CE1286">
        <w:rPr>
          <w:rFonts w:ascii="黑体" w:eastAsia="黑体" w:hAnsi="黑体" w:cs="Times New Roman"/>
          <w:sz w:val="48"/>
          <w:szCs w:val="48"/>
        </w:rPr>
        <w:t>着隐患”。</w:t>
      </w:r>
    </w:p>
    <w:p w14:paraId="38990529" w14:textId="77777777" w:rsidR="00CE1286" w:rsidRPr="00CE1286" w:rsidRDefault="00CE1286" w:rsidP="00CE1286">
      <w:pPr>
        <w:rPr>
          <w:rFonts w:ascii="黑体" w:eastAsia="黑体" w:hAnsi="黑体" w:cs="Times New Roman"/>
          <w:sz w:val="48"/>
          <w:szCs w:val="48"/>
        </w:rPr>
      </w:pPr>
      <w:r w:rsidRPr="00CE1286">
        <w:rPr>
          <w:rFonts w:ascii="黑体" w:eastAsia="黑体" w:hAnsi="黑体" w:cs="Times New Roman"/>
          <w:sz w:val="48"/>
          <w:szCs w:val="48"/>
        </w:rPr>
        <w:t>2</w:t>
      </w:r>
      <w:r w:rsidRPr="00CE1286">
        <w:rPr>
          <w:rFonts w:ascii="黑体" w:eastAsia="黑体" w:hAnsi="黑体" w:cs="Times New Roman" w:hint="eastAsia"/>
          <w:sz w:val="48"/>
          <w:szCs w:val="48"/>
        </w:rPr>
        <w:t>1</w:t>
      </w:r>
      <w:r w:rsidRPr="00CE1286">
        <w:rPr>
          <w:rFonts w:ascii="黑体" w:eastAsia="黑体" w:hAnsi="黑体" w:cs="Times New Roman"/>
          <w:sz w:val="48"/>
          <w:szCs w:val="48"/>
        </w:rPr>
        <w:t>．示例：①2020年6月3日，②</w:t>
      </w:r>
      <w:r w:rsidRPr="00CE1286">
        <w:rPr>
          <w:rFonts w:ascii="黑体" w:eastAsia="黑体" w:hAnsi="黑体" w:cs="Times New Roman"/>
          <w:sz w:val="48"/>
          <w:szCs w:val="48"/>
          <w:u w:val="double"/>
        </w:rPr>
        <w:t>中国农业科学院</w:t>
      </w:r>
      <w:r w:rsidRPr="00CE1286">
        <w:rPr>
          <w:rFonts w:ascii="黑体" w:eastAsia="黑体" w:hAnsi="黑体" w:cs="Times New Roman"/>
          <w:sz w:val="48"/>
          <w:szCs w:val="48"/>
          <w:u w:val="single"/>
        </w:rPr>
        <w:t>发布</w:t>
      </w:r>
      <w:r w:rsidRPr="00CE1286">
        <w:rPr>
          <w:rFonts w:ascii="黑体" w:eastAsia="黑体" w:hAnsi="黑体" w:cs="Times New Roman"/>
          <w:sz w:val="48"/>
          <w:szCs w:val="48"/>
          <w:u w:val="wave"/>
        </w:rPr>
        <w:t>《中国农业产业发展报告2020》</w:t>
      </w:r>
      <w:r w:rsidRPr="00CE1286">
        <w:rPr>
          <w:rFonts w:ascii="黑体" w:eastAsia="黑体" w:hAnsi="黑体" w:cs="Times New Roman"/>
          <w:sz w:val="48"/>
          <w:szCs w:val="48"/>
        </w:rPr>
        <w:t>，③预计今年全国粮食产量将达到6.7亿吨。</w:t>
      </w:r>
    </w:p>
    <w:p w14:paraId="2DA19BAB" w14:textId="77777777" w:rsidR="0057239C" w:rsidRPr="00CE1286" w:rsidRDefault="0057239C" w:rsidP="008370D4">
      <w:pPr>
        <w:spacing w:line="360" w:lineRule="auto"/>
        <w:rPr>
          <w:rFonts w:ascii="黑体" w:eastAsia="黑体" w:hAnsi="黑体"/>
          <w:sz w:val="48"/>
          <w:szCs w:val="48"/>
        </w:rPr>
      </w:pPr>
    </w:p>
    <w:sectPr w:rsidR="0057239C" w:rsidRPr="00CE1286" w:rsidSect="00CE1286">
      <w:footerReference w:type="default" r:id="rId7"/>
      <w:pgSz w:w="11906" w:h="16838"/>
      <w:pgMar w:top="720" w:right="720" w:bottom="720" w:left="720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7405E" w14:textId="77777777" w:rsidR="00715FA8" w:rsidRDefault="00715FA8" w:rsidP="00715FA8">
      <w:r>
        <w:separator/>
      </w:r>
    </w:p>
  </w:endnote>
  <w:endnote w:type="continuationSeparator" w:id="0">
    <w:p w14:paraId="7446A938" w14:textId="77777777" w:rsidR="00715FA8" w:rsidRDefault="00715FA8" w:rsidP="0071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03257"/>
      <w:docPartObj>
        <w:docPartGallery w:val="Page Numbers (Bottom of Page)"/>
        <w:docPartUnique/>
      </w:docPartObj>
    </w:sdtPr>
    <w:sdtEndPr/>
    <w:sdtContent>
      <w:p w14:paraId="2CAB49D9" w14:textId="77777777" w:rsidR="00715FA8" w:rsidRDefault="00B158F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381" w:rsidRPr="00DC2381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423CD91B" w14:textId="77777777" w:rsidR="00715FA8" w:rsidRDefault="00715F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DB9E7" w14:textId="77777777" w:rsidR="00715FA8" w:rsidRDefault="00715FA8" w:rsidP="00715FA8">
      <w:r>
        <w:separator/>
      </w:r>
    </w:p>
  </w:footnote>
  <w:footnote w:type="continuationSeparator" w:id="0">
    <w:p w14:paraId="2C95D000" w14:textId="77777777" w:rsidR="00715FA8" w:rsidRDefault="00715FA8" w:rsidP="0071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63495"/>
    <w:multiLevelType w:val="hybridMultilevel"/>
    <w:tmpl w:val="74566322"/>
    <w:lvl w:ilvl="0" w:tplc="5A968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C01"/>
    <w:rsid w:val="00023C01"/>
    <w:rsid w:val="00053BB9"/>
    <w:rsid w:val="000B157B"/>
    <w:rsid w:val="002149AE"/>
    <w:rsid w:val="002A428C"/>
    <w:rsid w:val="003B582C"/>
    <w:rsid w:val="00461AC3"/>
    <w:rsid w:val="00506A21"/>
    <w:rsid w:val="0057239C"/>
    <w:rsid w:val="005D6CA7"/>
    <w:rsid w:val="00715FA8"/>
    <w:rsid w:val="008370D4"/>
    <w:rsid w:val="008A154B"/>
    <w:rsid w:val="008B1360"/>
    <w:rsid w:val="008B4A76"/>
    <w:rsid w:val="00B158F3"/>
    <w:rsid w:val="00CE1286"/>
    <w:rsid w:val="00D26BDA"/>
    <w:rsid w:val="00D81EFC"/>
    <w:rsid w:val="00DC2381"/>
    <w:rsid w:val="00E444A3"/>
    <w:rsid w:val="00F3750D"/>
    <w:rsid w:val="00FD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8DC317"/>
  <w15:docId w15:val="{6928B816-A8B2-4540-9BD1-F9850BDD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F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caiji</dc:creator>
  <cp:keywords/>
  <dc:description/>
  <cp:lastModifiedBy>bioxj@126.com</cp:lastModifiedBy>
  <cp:revision>15</cp:revision>
  <dcterms:created xsi:type="dcterms:W3CDTF">2020-10-19T01:56:00Z</dcterms:created>
  <dcterms:modified xsi:type="dcterms:W3CDTF">2020-10-23T15:19:00Z</dcterms:modified>
</cp:coreProperties>
</file>