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微专题              圆锥曲线中两根不对称的问题处理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般圆锥曲线所求解的式子都含有“两根之和”、“两根之积”，这种式子是含两根的对称式，求解时只需联立直线方程和曲线方程，消元得一元二次方程，再由韦达定理代入化简求解即可。但有些式子还含有“两根之和”、“两根之积”以外的，这种就是非对称式的，如</w:t>
      </w:r>
      <w:r>
        <w:rPr>
          <w:rFonts w:hint="eastAsia"/>
          <w:position w:val="-30"/>
          <w:lang w:val="en-US" w:eastAsia="zh-CN"/>
        </w:rPr>
        <w:object>
          <v:shape id="_x0000_i1025" o:spt="75" type="#_x0000_t75" style="height:34pt;width:56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/>
          <w:lang w:val="en-US" w:eastAsia="zh-CN"/>
        </w:rPr>
        <w:t>。如何来处理这样的问题，我们接下来通过下面一道例题来学习。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</w:t>
      </w:r>
      <w:r>
        <w:rPr>
          <w:rFonts w:hint="eastAsia"/>
          <w:b/>
          <w:bCs/>
          <w:lang w:val="en-US" w:eastAsia="zh-CN"/>
        </w:rPr>
        <w:t>例</w:t>
      </w:r>
      <w:r>
        <w:rPr>
          <w:rFonts w:hint="eastAsia" w:ascii="宋体" w:hAnsi="宋体" w:eastAsia="宋体" w:cs="宋体"/>
          <w:lang w:val="en-US" w:eastAsia="zh-CN"/>
        </w:rPr>
        <w:t>】</w:t>
      </w:r>
      <w:r>
        <w:rPr>
          <w:rFonts w:hint="eastAsia"/>
          <w:lang w:val="en-US" w:eastAsia="zh-CN"/>
        </w:rPr>
        <w:t>已知</w:t>
      </w:r>
      <w:r>
        <w:rPr>
          <w:rFonts w:hint="eastAsia"/>
          <w:position w:val="-10"/>
          <w:lang w:val="en-US" w:eastAsia="zh-CN"/>
        </w:rPr>
        <w:object>
          <v:shape id="_x0000_i1026" o:spt="75" type="#_x0000_t75" style="height:16pt;width:30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/>
          <w:lang w:val="en-US" w:eastAsia="zh-CN"/>
        </w:rPr>
        <w:t>分别为椭圆</w:t>
      </w:r>
      <w:r>
        <w:rPr>
          <w:rFonts w:hint="eastAsia"/>
          <w:position w:val="-24"/>
          <w:lang w:val="en-US" w:eastAsia="zh-CN"/>
        </w:rPr>
        <w:object>
          <v:shape id="_x0000_i1027" o:spt="75" type="#_x0000_t75" style="height:33pt;width:7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/>
          <w:lang w:val="en-US" w:eastAsia="zh-CN"/>
        </w:rPr>
        <w:t>的左、右顶点，</w:t>
      </w:r>
      <w:r>
        <w:rPr>
          <w:rFonts w:hint="eastAsia"/>
          <w:position w:val="-10"/>
          <w:lang w:val="en-US" w:eastAsia="zh-CN"/>
        </w:rPr>
        <w:object>
          <v:shape id="_x0000_i1028" o:spt="75" type="#_x0000_t75" style="height:16pt;width:40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/>
          <w:lang w:val="en-US" w:eastAsia="zh-CN"/>
        </w:rPr>
        <w:t>,若椭圆</w:t>
      </w:r>
      <w:r>
        <w:rPr>
          <w:rFonts w:hint="eastAsia"/>
          <w:position w:val="-6"/>
          <w:lang w:val="en-US" w:eastAsia="zh-CN"/>
        </w:rPr>
        <w:object>
          <v:shape id="_x0000_i1029" o:spt="75" type="#_x0000_t75" style="height:13.95pt;width:12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  <w:r>
        <w:rPr>
          <w:rFonts w:hint="eastAsia"/>
          <w:lang w:val="en-US" w:eastAsia="zh-CN"/>
        </w:rPr>
        <w:t>的内接四边形</w:t>
      </w:r>
      <w:r>
        <w:rPr>
          <w:rFonts w:hint="eastAsia"/>
          <w:position w:val="-6"/>
          <w:lang w:val="en-US" w:eastAsia="zh-CN"/>
        </w:rPr>
        <w:object>
          <v:shape id="_x0000_i1030" o:spt="75" type="#_x0000_t75" style="height:13.95pt;width:39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  <w:r>
        <w:rPr>
          <w:rFonts w:hint="eastAsia"/>
          <w:lang w:val="en-US" w:eastAsia="zh-CN"/>
        </w:rPr>
        <w:t>满足</w:t>
      </w:r>
      <w:r>
        <w:rPr>
          <w:rFonts w:hint="eastAsia"/>
          <w:position w:val="-10"/>
          <w:lang w:val="en-US" w:eastAsia="zh-CN"/>
        </w:rPr>
        <w:object>
          <v:shape id="_x0000_i1031" o:spt="75" type="#_x0000_t75" style="height:16pt;width:36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  <w:r>
        <w:rPr>
          <w:rFonts w:hint="eastAsia"/>
          <w:lang w:val="en-US" w:eastAsia="zh-CN"/>
        </w:rPr>
        <w:t>三点共线（</w:t>
      </w:r>
      <w:r>
        <w:rPr>
          <w:rFonts w:hint="eastAsia"/>
          <w:position w:val="-4"/>
          <w:lang w:val="en-US" w:eastAsia="zh-CN"/>
        </w:rPr>
        <w:object>
          <v:shape id="_x0000_i1032" o:spt="75" type="#_x0000_t75" style="height:13pt;width:12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eastAsia"/>
          <w:lang w:val="en-US" w:eastAsia="zh-CN"/>
        </w:rPr>
        <w:t>在</w:t>
      </w:r>
      <w:r>
        <w:rPr>
          <w:rFonts w:hint="eastAsia"/>
          <w:position w:val="-6"/>
          <w:lang w:val="en-US" w:eastAsia="zh-CN"/>
        </w:rPr>
        <w:object>
          <v:shape id="_x0000_i1033" o:spt="75" type="#_x0000_t75" style="height:11pt;width:10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  <w:r>
        <w:rPr>
          <w:rFonts w:hint="eastAsia"/>
          <w:lang w:val="en-US" w:eastAsia="zh-CN"/>
        </w:rPr>
        <w:t>轴上方），记直线</w:t>
      </w:r>
      <w:r>
        <w:rPr>
          <w:rFonts w:hint="eastAsia"/>
          <w:position w:val="-10"/>
          <w:lang w:val="en-US" w:eastAsia="zh-CN"/>
        </w:rPr>
        <w:object>
          <v:shape id="_x0000_i1034" o:spt="75" type="#_x0000_t75" style="height:16pt;width:4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2">
            <o:LockedField>false</o:LockedField>
          </o:OLEObject>
        </w:object>
      </w:r>
      <w:r>
        <w:rPr>
          <w:rFonts w:hint="eastAsia"/>
          <w:lang w:val="en-US" w:eastAsia="zh-CN"/>
        </w:rPr>
        <w:t>的斜率分别为</w:t>
      </w:r>
      <w:r>
        <w:rPr>
          <w:rFonts w:hint="eastAsia"/>
          <w:position w:val="-10"/>
          <w:lang w:val="en-US" w:eastAsia="zh-CN"/>
        </w:rPr>
        <w:object>
          <v:shape id="_x0000_i1035" o:spt="75" type="#_x0000_t75" style="height:17pt;width:27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4">
            <o:LockedField>false</o:LockedField>
          </o:OLEObject>
        </w:object>
      </w:r>
      <w:r>
        <w:rPr>
          <w:rFonts w:hint="eastAsia"/>
          <w:lang w:val="en-US" w:eastAsia="zh-CN"/>
        </w:rPr>
        <w:t>，判断</w:t>
      </w:r>
      <w:r>
        <w:rPr>
          <w:rFonts w:hint="eastAsia"/>
          <w:position w:val="-30"/>
          <w:lang w:val="en-US" w:eastAsia="zh-CN"/>
        </w:rPr>
        <w:object>
          <v:shape id="_x0000_i1036" o:spt="75" type="#_x0000_t75" style="height:34pt;width:16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  <w:r>
        <w:rPr>
          <w:rFonts w:hint="eastAsia"/>
          <w:lang w:val="en-US" w:eastAsia="zh-CN"/>
        </w:rPr>
        <w:t>是否为定值并证明。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解:设直线</w:t>
      </w:r>
      <w:r>
        <w:rPr>
          <w:rFonts w:hint="eastAsia"/>
          <w:position w:val="-4"/>
          <w:lang w:val="en-US" w:eastAsia="zh-CN"/>
        </w:rPr>
        <w:object>
          <v:shape id="_x0000_i1037" o:spt="75" type="#_x0000_t75" style="height:13pt;width:20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8">
            <o:LockedField>false</o:LockedField>
          </o:OLEObject>
        </w:object>
      </w:r>
      <w:r>
        <w:rPr>
          <w:rFonts w:hint="eastAsia"/>
          <w:lang w:val="en-US" w:eastAsia="zh-CN"/>
        </w:rPr>
        <w:t>的方程为</w:t>
      </w:r>
      <w:r>
        <w:rPr>
          <w:rFonts w:hint="eastAsia"/>
          <w:position w:val="-10"/>
          <w:lang w:val="en-US" w:eastAsia="zh-CN"/>
        </w:rPr>
        <w:object>
          <v:shape id="_x0000_i1038" o:spt="75" type="#_x0000_t75" style="height:16pt;width:4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0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联立</w:t>
      </w:r>
      <w:r>
        <w:rPr>
          <w:rFonts w:hint="eastAsia"/>
          <w:position w:val="-32"/>
          <w:lang w:val="en-US" w:eastAsia="zh-CN"/>
        </w:rPr>
        <w:object>
          <v:shape id="_x0000_i1039" o:spt="75" type="#_x0000_t75" style="height:38pt;width:67.95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2">
            <o:LockedField>false</o:LockedField>
          </o:OLEObject>
        </w:object>
      </w:r>
      <w:r>
        <w:rPr>
          <w:rFonts w:hint="eastAsia"/>
          <w:lang w:val="en-US" w:eastAsia="zh-CN"/>
        </w:rPr>
        <w:t>，消去</w:t>
      </w:r>
      <w:r>
        <w:rPr>
          <w:rFonts w:hint="eastAsia"/>
          <w:position w:val="-6"/>
          <w:lang w:val="en-US" w:eastAsia="zh-CN"/>
        </w:rPr>
        <w:object>
          <v:shape id="_x0000_i1040" o:spt="75" type="#_x0000_t75" style="height:11pt;width:10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4">
            <o:LockedField>false</o:LockedField>
          </o:OLEObject>
        </w:object>
      </w:r>
      <w:r>
        <w:rPr>
          <w:rFonts w:hint="eastAsia"/>
          <w:lang w:val="en-US" w:eastAsia="zh-CN"/>
        </w:rPr>
        <w:t>，得</w:t>
      </w:r>
      <w:r>
        <w:rPr>
          <w:rFonts w:hint="eastAsia"/>
          <w:position w:val="-10"/>
          <w:lang w:val="en-US" w:eastAsia="zh-CN"/>
        </w:rPr>
        <w:object>
          <v:shape id="_x0000_i1041" o:spt="75" type="#_x0000_t75" style="height:18pt;width:109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6">
            <o:LockedField>false</o:LockedField>
          </o:OLEObject>
        </w:object>
      </w:r>
      <w:r>
        <w:rPr>
          <w:rFonts w:hint="eastAsia"/>
          <w:lang w:val="en-US" w:eastAsia="zh-CN"/>
        </w:rPr>
        <w:t>，并设</w:t>
      </w:r>
      <w:r>
        <w:rPr>
          <w:rFonts w:hint="eastAsia"/>
          <w:position w:val="-10"/>
          <w:lang w:val="en-US" w:eastAsia="zh-CN"/>
        </w:rPr>
        <w:object>
          <v:shape id="_x0000_i1042" o:spt="75" type="#_x0000_t75" style="height:17pt;width:92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则</w:t>
      </w:r>
      <w:r>
        <w:rPr>
          <w:rFonts w:hint="default"/>
          <w:position w:val="-24"/>
          <w:lang w:val="en-US" w:eastAsia="zh-CN"/>
        </w:rPr>
        <w:object>
          <v:shape id="_x0000_i1043" o:spt="75" type="#_x0000_t75" style="height:31pt;width:76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0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  <w:position w:val="-24"/>
          <w:lang w:val="en-US" w:eastAsia="zh-CN"/>
        </w:rPr>
        <w:object>
          <v:shape id="_x0000_i1044" o:spt="75" type="#_x0000_t75" style="height:31pt;width:65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2">
            <o:LockedField>false</o:LockedField>
          </o:OLEObject>
        </w:object>
      </w:r>
      <w:r>
        <w:rPr>
          <w:rFonts w:hint="eastAsia"/>
          <w:lang w:val="en-US" w:eastAsia="zh-CN"/>
        </w:rPr>
        <w:t>，因为</w:t>
      </w:r>
      <w:r>
        <w:rPr>
          <w:rFonts w:hint="eastAsia"/>
          <w:position w:val="-10"/>
          <w:lang w:val="en-US" w:eastAsia="zh-CN"/>
        </w:rPr>
        <w:object>
          <v:shape id="_x0000_i1045" o:spt="75" type="#_x0000_t75" style="height:16pt;width:83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4">
            <o:LockedField>false</o:LockedField>
          </o:OLEObject>
        </w:object>
      </w:r>
      <w:r>
        <w:rPr>
          <w:rFonts w:hint="eastAsia"/>
          <w:lang w:val="en-US" w:eastAsia="zh-CN"/>
        </w:rPr>
        <w:t>，所以</w:t>
      </w:r>
      <w:r>
        <w:rPr>
          <w:rFonts w:hint="eastAsia"/>
          <w:position w:val="-30"/>
          <w:lang w:val="en-US" w:eastAsia="zh-CN"/>
        </w:rPr>
        <w:object>
          <v:shape id="_x0000_i1046" o:spt="75" type="#_x0000_t75" style="height:34pt;width:111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position w:val="-30"/>
          <w:lang w:val="en-US" w:eastAsia="zh-CN"/>
        </w:rPr>
        <w:object>
          <v:shape id="_x0000_i1047" o:spt="75" type="#_x0000_t75" style="height:34pt;width:211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法一:当</w:t>
      </w:r>
      <w:r>
        <w:rPr>
          <w:rFonts w:hint="eastAsia"/>
          <w:position w:val="-6"/>
          <w:lang w:val="en-US" w:eastAsia="zh-CN"/>
        </w:rPr>
        <w:object>
          <v:shape id="_x0000_i1048" o:spt="75" type="#_x0000_t75" style="height:13.95pt;width:24.95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0">
            <o:LockedField>false</o:LockedField>
          </o:OLEObject>
        </w:object>
      </w:r>
      <w:r>
        <w:rPr>
          <w:rFonts w:hint="eastAsia"/>
          <w:lang w:val="en-US" w:eastAsia="zh-CN"/>
        </w:rPr>
        <w:t>时，</w:t>
      </w:r>
      <w:r>
        <w:rPr>
          <w:rFonts w:hint="eastAsia"/>
          <w:position w:val="-24"/>
          <w:lang w:val="en-US" w:eastAsia="zh-CN"/>
        </w:rPr>
        <w:object>
          <v:shape id="_x0000_i1049" o:spt="75" type="#_x0000_t75" style="height:34pt;width:211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position w:val="-58"/>
          <w:lang w:val="en-US" w:eastAsia="zh-CN"/>
        </w:rPr>
        <w:object>
          <v:shape id="_x0000_i1050" o:spt="75" type="#_x0000_t75" style="height:64pt;width:116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下证：</w:t>
      </w:r>
      <w:r>
        <w:rPr>
          <w:rFonts w:hint="eastAsia"/>
          <w:position w:val="-30"/>
          <w:lang w:val="en-US" w:eastAsia="zh-CN"/>
        </w:rPr>
        <w:object>
          <v:shape id="_x0000_i1051" o:spt="75" type="#_x0000_t75" style="height:34pt;width:34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即证：</w:t>
      </w:r>
      <w:r>
        <w:rPr>
          <w:rFonts w:hint="eastAsia"/>
          <w:position w:val="-30"/>
          <w:lang w:val="en-US" w:eastAsia="zh-CN"/>
        </w:rPr>
        <w:object>
          <v:shape id="_x0000_i1052" o:spt="75" type="#_x0000_t75" style="height:34pt;width:72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即证：</w:t>
      </w:r>
      <w:r>
        <w:rPr>
          <w:rFonts w:hint="eastAsia"/>
          <w:position w:val="-10"/>
          <w:lang w:val="en-US" w:eastAsia="zh-CN"/>
        </w:rPr>
        <w:object>
          <v:shape id="_x0000_i1053" o:spt="75" type="#_x0000_t75" style="height:17pt;width:120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即证：</w:t>
      </w:r>
      <w:r>
        <w:rPr>
          <w:rFonts w:hint="eastAsia"/>
          <w:position w:val="-10"/>
          <w:lang w:val="en-US" w:eastAsia="zh-CN"/>
        </w:rPr>
        <w:object>
          <v:shape id="_x0000_i1054" o:spt="75" type="#_x0000_t75" style="height:17pt;width:108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因为</w:t>
      </w:r>
      <w:r>
        <w:rPr>
          <w:rFonts w:hint="eastAsia"/>
          <w:position w:val="-24"/>
          <w:lang w:val="en-US" w:eastAsia="zh-CN"/>
        </w:rPr>
        <w:object>
          <v:shape id="_x0000_i1055" o:spt="75" type="#_x0000_t75" style="height:31pt;width:167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4">
            <o:LockedField>false</o:LockedField>
          </o:OLEObject>
        </w:object>
      </w:r>
      <w:r>
        <w:rPr>
          <w:rFonts w:hint="eastAsia"/>
          <w:lang w:val="en-US" w:eastAsia="zh-CN"/>
        </w:rPr>
        <w:t>，所以</w:t>
      </w:r>
      <w:r>
        <w:rPr>
          <w:rFonts w:hint="eastAsia"/>
          <w:position w:val="-30"/>
          <w:lang w:val="en-US" w:eastAsia="zh-CN"/>
        </w:rPr>
        <w:object>
          <v:shape id="_x0000_i1056" o:spt="75" type="#_x0000_t75" style="height:34pt;width:34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6">
            <o:LockedField>false</o:LockedField>
          </o:OLEObject>
        </w:object>
      </w:r>
      <w:r>
        <w:rPr>
          <w:rFonts w:hint="eastAsia"/>
          <w:lang w:val="en-US" w:eastAsia="zh-CN"/>
        </w:rPr>
        <w:t>成立，所以</w:t>
      </w:r>
      <w:r>
        <w:rPr>
          <w:rFonts w:hint="eastAsia"/>
          <w:position w:val="-30"/>
          <w:lang w:val="en-US" w:eastAsia="zh-CN"/>
        </w:rPr>
        <w:object>
          <v:shape id="_x0000_i1057" o:spt="75" type="#_x0000_t75" style="height:34pt;width:16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7">
            <o:LockedField>false</o:LockedField>
          </o:OLEObject>
        </w:object>
      </w:r>
      <w:r>
        <w:rPr>
          <w:rFonts w:hint="eastAsia"/>
          <w:lang w:val="en-US" w:eastAsia="zh-CN"/>
        </w:rPr>
        <w:t>为定值。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法二：</w:t>
      </w:r>
      <w:r>
        <w:rPr>
          <w:rFonts w:hint="default"/>
          <w:position w:val="-30"/>
          <w:lang w:val="en-US" w:eastAsia="zh-CN"/>
        </w:rPr>
        <w:object>
          <v:shape id="_x0000_i1058" o:spt="75" type="#_x0000_t75" style="height:34pt;width:77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68">
            <o:LockedField>false</o:LockedField>
          </o:OLEObject>
        </w:object>
      </w:r>
      <w:r>
        <w:rPr>
          <w:rFonts w:hint="eastAsia"/>
          <w:lang w:val="en-US" w:eastAsia="zh-CN"/>
        </w:rPr>
        <w:t>，因为</w:t>
      </w:r>
      <w:r>
        <w:rPr>
          <w:rFonts w:hint="eastAsia"/>
          <w:position w:val="-24"/>
          <w:lang w:val="en-US" w:eastAsia="zh-CN"/>
        </w:rPr>
        <w:object>
          <v:shape id="_x0000_i1059" o:spt="75" type="#_x0000_t75" style="height:34pt;width:60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， </w:t>
      </w:r>
      <w:r>
        <w:rPr>
          <w:rFonts w:hint="eastAsia"/>
          <w:position w:val="-24"/>
          <w:lang w:val="en-US" w:eastAsia="zh-CN"/>
        </w:rPr>
        <w:object>
          <v:shape id="_x0000_i1060" o:spt="75" type="#_x0000_t75" style="height:34pt;width:63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2">
            <o:LockedField>false</o:LockedField>
          </o:OLEObject>
        </w:object>
      </w:r>
      <w:r>
        <w:rPr>
          <w:rFonts w:hint="eastAsia"/>
          <w:lang w:val="en-US" w:eastAsia="zh-CN"/>
        </w:rPr>
        <w:t>，所以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position w:val="-100"/>
          <w:lang w:val="en-US" w:eastAsia="zh-CN"/>
        </w:rPr>
        <w:object>
          <v:shape id="_x0000_i1061" o:spt="75" type="#_x0000_t75" style="height:135pt;width:193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又因为</w:t>
      </w:r>
      <w:r>
        <w:rPr>
          <w:rFonts w:hint="eastAsia"/>
          <w:position w:val="-30"/>
          <w:lang w:val="en-US" w:eastAsia="zh-CN"/>
        </w:rPr>
        <w:object>
          <v:shape id="_x0000_i1062" o:spt="75" type="#_x0000_t75" style="height:34pt;width:34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6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  <w:position w:val="-30"/>
          <w:lang w:val="en-US" w:eastAsia="zh-CN"/>
        </w:rPr>
        <w:object>
          <v:shape id="_x0000_i1063" o:spt="75" type="#_x0000_t75" style="height:34pt;width:42.95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7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法三：</w:t>
      </w:r>
      <w:r>
        <w:rPr>
          <w:rFonts w:hint="eastAsia"/>
          <w:position w:val="-30"/>
          <w:lang w:val="en-US" w:eastAsia="zh-CN"/>
        </w:rPr>
        <w:object>
          <v:shape id="_x0000_i1064" o:spt="75" type="#_x0000_t75" style="height:34pt;width:78.95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因为</w:t>
      </w:r>
      <w:r>
        <w:rPr>
          <w:rFonts w:hint="default"/>
          <w:position w:val="-24"/>
          <w:lang w:val="en-US" w:eastAsia="zh-CN"/>
        </w:rPr>
        <w:object>
          <v:shape id="_x0000_i1065" o:spt="75" type="#_x0000_t75" style="height:31pt;width:76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2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  <w:position w:val="-24"/>
          <w:lang w:val="en-US" w:eastAsia="zh-CN"/>
        </w:rPr>
        <w:object>
          <v:shape id="_x0000_i1066" o:spt="75" type="#_x0000_t75" style="height:31pt;width:65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3">
            <o:LockedField>false</o:LockedField>
          </o:OLEObject>
        </w:object>
      </w:r>
      <w:r>
        <w:rPr>
          <w:rFonts w:hint="eastAsia"/>
          <w:lang w:val="en-US" w:eastAsia="zh-CN"/>
        </w:rPr>
        <w:t>，两式相除得，</w:t>
      </w:r>
      <w:r>
        <w:rPr>
          <w:rFonts w:hint="eastAsia"/>
          <w:position w:val="-30"/>
          <w:lang w:val="en-US" w:eastAsia="zh-CN"/>
        </w:rPr>
        <w:object>
          <v:shape id="_x0000_i1067" o:spt="75" type="#_x0000_t75" style="height:34pt;width:157.95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4">
            <o:LockedField>false</o:LockedField>
          </o:OLEObject>
        </w:object>
      </w:r>
      <w:r>
        <w:rPr>
          <w:rFonts w:hint="eastAsia"/>
          <w:lang w:val="en-US" w:eastAsia="zh-CN"/>
        </w:rPr>
        <w:t>代入</w:t>
      </w:r>
      <w:r>
        <w:rPr>
          <w:rFonts w:hint="eastAsia"/>
          <w:position w:val="-30"/>
          <w:lang w:val="en-US" w:eastAsia="zh-CN"/>
        </w:rPr>
        <w:object>
          <v:shape id="_x0000_i1068" o:spt="75" type="#_x0000_t75" style="height:34pt;width:16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86">
            <o:LockedField>false</o:LockedField>
          </o:OLEObject>
        </w:object>
      </w:r>
      <w:r>
        <w:rPr>
          <w:rFonts w:hint="eastAsia"/>
          <w:lang w:val="en-US" w:eastAsia="zh-CN"/>
        </w:rPr>
        <w:t>中可得，</w:t>
      </w:r>
      <w:r>
        <w:rPr>
          <w:rFonts w:hint="eastAsia"/>
          <w:position w:val="-54"/>
          <w:lang w:val="en-US" w:eastAsia="zh-CN"/>
        </w:rPr>
        <w:object>
          <v:shape id="_x0000_i1069" o:spt="75" type="#_x0000_t75" style="height:60pt;width:207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8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法四：</w:t>
      </w:r>
      <w:r>
        <w:rPr>
          <w:rFonts w:hint="eastAsia"/>
          <w:position w:val="-30"/>
          <w:lang w:val="en-US" w:eastAsia="zh-CN"/>
        </w:rPr>
        <w:object>
          <v:shape id="_x0000_i1070" o:spt="75" type="#_x0000_t75" style="height:34pt;width:78.95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8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position w:val="-54"/>
          <w:lang w:val="en-US" w:eastAsia="zh-CN"/>
        </w:rPr>
        <w:object>
          <v:shape id="_x0000_i1071" o:spt="75" type="#_x0000_t75" style="height:60pt;width:233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法五：设直线</w:t>
      </w:r>
      <w:r>
        <w:rPr>
          <w:rFonts w:hint="eastAsia"/>
          <w:position w:val="-4"/>
          <w:lang w:val="en-US" w:eastAsia="zh-CN"/>
        </w:rPr>
        <w:object>
          <v:shape id="_x0000_i1072" o:spt="75" type="#_x0000_t75" style="height:13pt;width:23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2">
            <o:LockedField>false</o:LockedField>
          </o:OLEObject>
        </w:object>
      </w:r>
      <w:r>
        <w:rPr>
          <w:rFonts w:hint="eastAsia"/>
          <w:lang w:val="en-US" w:eastAsia="zh-CN"/>
        </w:rPr>
        <w:t>的斜率为</w:t>
      </w:r>
      <w:r>
        <w:rPr>
          <w:rFonts w:hint="eastAsia"/>
          <w:position w:val="-12"/>
          <w:lang w:val="en-US" w:eastAsia="zh-CN"/>
        </w:rPr>
        <w:object>
          <v:shape id="_x0000_i1073" o:spt="75" type="#_x0000_t75" style="height:18pt;width:13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4">
            <o:LockedField>false</o:LockedField>
          </o:OLEObject>
        </w:object>
      </w:r>
      <w:r>
        <w:rPr>
          <w:rFonts w:hint="eastAsia"/>
          <w:lang w:val="en-US" w:eastAsia="zh-CN"/>
        </w:rPr>
        <w:t>，因为</w:t>
      </w:r>
      <w:r>
        <w:rPr>
          <w:rFonts w:hint="eastAsia"/>
          <w:position w:val="-30"/>
          <w:lang w:val="en-US" w:eastAsia="zh-CN"/>
        </w:rPr>
        <w:object>
          <v:shape id="_x0000_i1074" o:spt="75" type="#_x0000_t75" style="height:34pt;width:117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9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</w:t>
      </w:r>
      <w:r>
        <w:rPr>
          <w:rFonts w:hint="eastAsia"/>
          <w:position w:val="-32"/>
          <w:lang w:val="en-US" w:eastAsia="zh-CN"/>
        </w:rPr>
        <w:object>
          <v:shape id="_x0000_i1075" o:spt="75" type="#_x0000_t75" style="height:51pt;width:143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98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  <w:position w:val="-60"/>
          <w:lang w:val="en-US" w:eastAsia="zh-CN"/>
        </w:rPr>
        <w:object>
          <v:shape id="_x0000_i1076" o:spt="75" type="#_x0000_t75" style="height:49pt;width:109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而</w:t>
      </w:r>
      <w:r>
        <w:rPr>
          <w:rFonts w:hint="eastAsia"/>
          <w:position w:val="-30"/>
          <w:lang w:val="en-US" w:eastAsia="zh-CN"/>
        </w:rPr>
        <w:object>
          <v:shape id="_x0000_i1077" o:spt="75" type="#_x0000_t75" style="height:34pt;width:324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position w:val="-30"/>
          <w:lang w:val="en-US" w:eastAsia="zh-CN"/>
        </w:rPr>
        <w:object>
          <v:shape id="_x0000_i1078" o:spt="75" type="#_x0000_t75" style="height:34pt;width:145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注：本题若设直线</w:t>
      </w:r>
      <w:r>
        <w:rPr>
          <w:rFonts w:hint="eastAsia"/>
          <w:position w:val="-4"/>
          <w:lang w:val="en-US" w:eastAsia="zh-CN"/>
        </w:rPr>
        <w:object>
          <v:shape id="_x0000_i1079" o:spt="75" type="#_x0000_t75" style="height:13pt;width:20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6">
            <o:LockedField>false</o:LockedField>
          </o:OLEObject>
        </w:object>
      </w:r>
      <w:r>
        <w:rPr>
          <w:rFonts w:hint="eastAsia"/>
          <w:lang w:val="en-US" w:eastAsia="zh-CN"/>
        </w:rPr>
        <w:t>方程为</w:t>
      </w:r>
      <w:r>
        <w:rPr>
          <w:rFonts w:hint="eastAsia"/>
          <w:position w:val="-10"/>
          <w:lang w:val="en-US" w:eastAsia="zh-CN"/>
        </w:rPr>
        <w:object>
          <v:shape id="_x0000_i1080" o:spt="75" type="#_x0000_t75" style="height:16pt;width:58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08">
            <o:LockedField>false</o:LockedField>
          </o:OLEObject>
        </w:object>
      </w:r>
      <w:r>
        <w:rPr>
          <w:rFonts w:hint="eastAsia"/>
          <w:lang w:val="en-US" w:eastAsia="zh-CN"/>
        </w:rPr>
        <w:t>，则</w:t>
      </w:r>
      <w:r>
        <w:rPr>
          <w:rFonts w:hint="eastAsia"/>
          <w:position w:val="-30"/>
          <w:lang w:val="en-US" w:eastAsia="zh-CN"/>
        </w:rPr>
        <w:object>
          <v:shape id="_x0000_i1081" o:spt="75" type="#_x0000_t75" style="height:34pt;width:263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0">
            <o:LockedField>false</o:LockedField>
          </o:OLEObject>
        </w:object>
      </w:r>
      <w:r>
        <w:rPr>
          <w:rFonts w:hint="eastAsia"/>
          <w:lang w:val="en-US" w:eastAsia="zh-CN"/>
        </w:rPr>
        <w:t>，那化简就繁琐多了。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</w:t>
      </w:r>
      <w:r>
        <w:rPr>
          <w:rFonts w:hint="eastAsia" w:ascii="宋体" w:hAnsi="宋体" w:eastAsia="宋体" w:cs="宋体"/>
          <w:b/>
          <w:bCs/>
          <w:lang w:val="en-US" w:eastAsia="zh-CN"/>
        </w:rPr>
        <w:t>解后反思</w:t>
      </w:r>
      <w:r>
        <w:rPr>
          <w:rFonts w:hint="eastAsia" w:ascii="宋体" w:hAnsi="宋体" w:eastAsia="宋体" w:cs="宋体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数学思想方法的应用：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先猜后证，体现了从特殊到一般的数学思想的应用。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把不对称问题转化到对称问题，体现了化归与转化的数学思想的应用。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</w:t>
      </w:r>
      <w:r>
        <w:rPr>
          <w:rFonts w:hint="eastAsia" w:ascii="宋体" w:hAnsi="宋体" w:eastAsia="宋体" w:cs="宋体"/>
          <w:b/>
          <w:bCs/>
          <w:lang w:val="en-US" w:eastAsia="zh-CN"/>
        </w:rPr>
        <w:t>练</w:t>
      </w:r>
      <w:r>
        <w:rPr>
          <w:rFonts w:hint="eastAsia" w:ascii="宋体" w:hAnsi="宋体" w:eastAsia="宋体" w:cs="宋体"/>
          <w:lang w:val="en-US" w:eastAsia="zh-CN"/>
        </w:rPr>
        <w:t>】已知</w:t>
      </w:r>
      <w:r>
        <w:rPr>
          <w:rFonts w:hint="eastAsia"/>
          <w:lang w:val="en-US" w:eastAsia="zh-CN"/>
        </w:rPr>
        <w:t>椭圆</w:t>
      </w:r>
      <w:r>
        <w:rPr>
          <w:rFonts w:hint="eastAsia"/>
          <w:position w:val="-24"/>
          <w:lang w:val="en-US" w:eastAsia="zh-CN"/>
        </w:rPr>
        <w:object>
          <v:shape id="_x0000_i1082" o:spt="75" type="#_x0000_t75" style="height:33pt;width:124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2">
            <o:LockedField>false</o:LockedField>
          </o:OLEObject>
        </w:object>
      </w:r>
      <w:r>
        <w:rPr>
          <w:rFonts w:hint="eastAsia"/>
          <w:lang w:val="en-US" w:eastAsia="zh-CN"/>
        </w:rPr>
        <w:t>焦距为</w:t>
      </w:r>
      <w:r>
        <w:rPr>
          <w:rFonts w:hint="eastAsia"/>
          <w:position w:val="-4"/>
          <w:lang w:val="en-US" w:eastAsia="zh-CN"/>
        </w:rPr>
        <w:object>
          <v:shape id="_x0000_i1083" o:spt="75" type="#_x0000_t75" style="height:13pt;width:10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4">
            <o:LockedField>false</o:LockedField>
          </o:OLEObject>
        </w:object>
      </w:r>
      <w:r>
        <w:rPr>
          <w:rFonts w:hint="eastAsia"/>
          <w:lang w:val="en-US" w:eastAsia="zh-CN"/>
        </w:rPr>
        <w:t>，过点</w:t>
      </w:r>
      <w:r>
        <w:rPr>
          <w:rFonts w:hint="eastAsia"/>
          <w:position w:val="-24"/>
          <w:lang w:val="en-US" w:eastAsia="zh-CN"/>
        </w:rPr>
        <w:object>
          <v:shape id="_x0000_i1084" o:spt="75" type="#_x0000_t75" style="height:34pt;width:45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6">
            <o:LockedField>false</o:LockedField>
          </o:OLEObject>
        </w:objec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求椭圆</w:t>
      </w:r>
      <w:r>
        <w:rPr>
          <w:rFonts w:hint="eastAsia"/>
          <w:position w:val="-6"/>
          <w:lang w:val="en-US" w:eastAsia="zh-CN"/>
        </w:rPr>
        <w:object>
          <v:shape id="_x0000_i1085" o:spt="75" type="#_x0000_t75" style="height:13.95pt;width:12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18">
            <o:LockedField>false</o:LockedField>
          </o:OLEObject>
        </w:object>
      </w:r>
      <w:r>
        <w:rPr>
          <w:rFonts w:hint="eastAsia"/>
          <w:lang w:val="en-US" w:eastAsia="zh-CN"/>
        </w:rPr>
        <w:t>的标准方程；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设椭圆的右焦点为</w:t>
      </w:r>
      <w:r>
        <w:rPr>
          <w:rFonts w:hint="eastAsia"/>
          <w:position w:val="-4"/>
          <w:lang w:val="en-US" w:eastAsia="zh-CN"/>
        </w:rPr>
        <w:object>
          <v:shape id="_x0000_i1086" o:spt="75" type="#_x0000_t75" style="height:13pt;width:13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0">
            <o:LockedField>false</o:LockedField>
          </o:OLEObject>
        </w:object>
      </w:r>
      <w:r>
        <w:rPr>
          <w:rFonts w:hint="eastAsia"/>
          <w:lang w:val="en-US" w:eastAsia="zh-CN"/>
        </w:rPr>
        <w:t>，定点</w:t>
      </w:r>
      <w:r>
        <w:rPr>
          <w:rFonts w:hint="eastAsia"/>
          <w:position w:val="-10"/>
          <w:lang w:val="en-US" w:eastAsia="zh-CN"/>
        </w:rPr>
        <w:object>
          <v:shape id="_x0000_i1087" o:spt="75" type="#_x0000_t75" style="height:16pt;width:3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2">
            <o:LockedField>false</o:LockedField>
          </o:OLEObject>
        </w:object>
      </w:r>
      <w:r>
        <w:rPr>
          <w:rFonts w:hint="eastAsia"/>
          <w:lang w:val="en-US" w:eastAsia="zh-CN"/>
        </w:rPr>
        <w:t>，过点</w:t>
      </w:r>
      <w:r>
        <w:rPr>
          <w:rFonts w:hint="eastAsia"/>
          <w:position w:val="-4"/>
          <w:lang w:val="en-US" w:eastAsia="zh-CN"/>
        </w:rPr>
        <w:object>
          <v:shape id="_x0000_i1088" o:spt="75" type="#_x0000_t75" style="height:13pt;width:13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4">
            <o:LockedField>false</o:LockedField>
          </o:OLEObject>
        </w:object>
      </w:r>
      <w:r>
        <w:rPr>
          <w:rFonts w:hint="eastAsia"/>
          <w:lang w:val="en-US" w:eastAsia="zh-CN"/>
        </w:rPr>
        <w:t>且斜率不为零的直线</w:t>
      </w:r>
      <w:r>
        <w:rPr>
          <w:rFonts w:hint="eastAsia"/>
          <w:position w:val="-6"/>
          <w:lang w:val="en-US" w:eastAsia="zh-CN"/>
        </w:rPr>
        <w:object>
          <v:shape id="_x0000_i1089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6">
            <o:LockedField>false</o:LockedField>
          </o:OLEObject>
        </w:object>
      </w:r>
      <w:r>
        <w:rPr>
          <w:rFonts w:hint="eastAsia"/>
          <w:lang w:val="en-US" w:eastAsia="zh-CN"/>
        </w:rPr>
        <w:t>与椭圆交于</w:t>
      </w:r>
      <w:r>
        <w:rPr>
          <w:rFonts w:hint="eastAsia"/>
          <w:position w:val="-10"/>
          <w:lang w:val="en-US" w:eastAsia="zh-CN"/>
        </w:rPr>
        <w:object>
          <v:shape id="_x0000_i1090" o:spt="75" type="#_x0000_t75" style="height:16pt;width:24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28">
            <o:LockedField>false</o:LockedField>
          </o:OLEObject>
        </w:object>
      </w:r>
      <w:r>
        <w:rPr>
          <w:rFonts w:hint="eastAsia"/>
          <w:lang w:val="en-US" w:eastAsia="zh-CN"/>
        </w:rPr>
        <w:t>两点，以线段</w:t>
      </w:r>
      <w:r>
        <w:rPr>
          <w:rFonts w:hint="eastAsia"/>
          <w:position w:val="-4"/>
          <w:lang w:val="en-US" w:eastAsia="zh-CN"/>
        </w:rPr>
        <w:object>
          <v:shape id="_x0000_i1091" o:spt="75" type="#_x0000_t75" style="height:13pt;width:20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0">
            <o:LockedField>false</o:LockedField>
          </o:OLEObject>
        </w:object>
      </w:r>
      <w:r>
        <w:rPr>
          <w:rFonts w:hint="eastAsia"/>
          <w:lang w:val="en-US" w:eastAsia="zh-CN"/>
        </w:rPr>
        <w:t>为直径的圆与直线</w:t>
      </w:r>
      <w:r>
        <w:rPr>
          <w:rFonts w:hint="eastAsia"/>
          <w:position w:val="-6"/>
          <w:lang w:val="en-US" w:eastAsia="zh-CN"/>
        </w:rPr>
        <w:object>
          <v:shape id="_x0000_i1092" o:spt="75" type="#_x0000_t75" style="height:13.95pt;width:28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2">
            <o:LockedField>false</o:LockedField>
          </o:OLEObject>
        </w:object>
      </w:r>
      <w:r>
        <w:rPr>
          <w:rFonts w:hint="eastAsia"/>
          <w:lang w:val="en-US" w:eastAsia="zh-CN"/>
        </w:rPr>
        <w:t>的另一个交点为</w:t>
      </w:r>
      <w:r>
        <w:rPr>
          <w:rFonts w:hint="eastAsia"/>
          <w:position w:val="-10"/>
          <w:lang w:val="en-US" w:eastAsia="zh-CN"/>
        </w:rPr>
        <w:object>
          <v:shape id="_x0000_i1093" o:spt="75" type="#_x0000_t75" style="height:16pt;width:12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4">
            <o:LockedField>false</o:LockedField>
          </o:OLEObject>
        </w:object>
      </w:r>
      <w:r>
        <w:rPr>
          <w:rFonts w:hint="eastAsia"/>
          <w:lang w:val="en-US" w:eastAsia="zh-CN"/>
        </w:rPr>
        <w:t>，证明：直线</w:t>
      </w:r>
      <w:r>
        <w:rPr>
          <w:rFonts w:hint="eastAsia"/>
          <w:position w:val="-10"/>
          <w:lang w:val="en-US" w:eastAsia="zh-CN"/>
        </w:rPr>
        <w:object>
          <v:shape id="_x0000_i1094" o:spt="75" type="#_x0000_t75" style="height:16pt;width:20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6">
            <o:LockedField>false</o:LockedField>
          </o:OLEObject>
        </w:object>
      </w:r>
      <w:r>
        <w:rPr>
          <w:rFonts w:hint="eastAsia"/>
          <w:lang w:val="en-US" w:eastAsia="zh-CN"/>
        </w:rPr>
        <w:t>恒过一定点，并求出该定点的坐标。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center"/>
        <w:rPr>
          <w:rFonts w:hint="eastAsia"/>
          <w:position w:val="-24"/>
          <w:lang w:val="en-US" w:eastAsia="zh-CN"/>
        </w:rPr>
      </w:pPr>
      <w:r>
        <w:rPr>
          <w:rFonts w:hint="eastAsia"/>
          <w:position w:val="-24"/>
          <w:lang w:val="en-US" w:eastAsia="zh-CN"/>
        </w:rPr>
        <w:t>解：（1）由题意知</w:t>
      </w:r>
      <w:r>
        <w:rPr>
          <w:rFonts w:hint="eastAsia"/>
          <w:position w:val="-46"/>
          <w:lang w:val="en-US" w:eastAsia="zh-CN"/>
        </w:rPr>
        <w:object>
          <v:shape id="_x0000_i1097" o:spt="75" type="#_x0000_t75" style="height:52pt;width:69pt;" o:ole="t" filled="f" o:preferrelative="t" stroked="f" coordsize="21600,21600"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7" DrawAspect="Content" ObjectID="_1468075795" r:id="rId138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，解得</w:t>
      </w:r>
      <w:r>
        <w:rPr>
          <w:rFonts w:hint="eastAsia"/>
          <w:position w:val="-10"/>
          <w:lang w:val="en-US" w:eastAsia="zh-CN"/>
        </w:rPr>
        <w:object>
          <v:shape id="_x0000_i1098" o:spt="75" type="#_x0000_t75" style="height:18pt;width:65pt;" o:ole="t" filled="f" o:preferrelative="t" stroked="f" coordsize="21600,21600"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8" DrawAspect="Content" ObjectID="_1468075796" r:id="rId140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，所以椭圆</w:t>
      </w:r>
      <w:r>
        <w:rPr>
          <w:rFonts w:hint="eastAsia"/>
          <w:position w:val="-6"/>
          <w:lang w:val="en-US" w:eastAsia="zh-CN"/>
        </w:rPr>
        <w:object>
          <v:shape id="_x0000_i1099" o:spt="75" type="#_x0000_t75" style="height:13.95pt;width:12pt;" o:ole="t" filled="f" o:preferrelative="t" stroked="f" coordsize="21600,21600"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9" DrawAspect="Content" ObjectID="_1468075797" r:id="rId142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的方程为</w:t>
      </w:r>
      <w:r>
        <w:rPr>
          <w:rFonts w:hint="eastAsia"/>
          <w:position w:val="-24"/>
          <w:lang w:val="en-US" w:eastAsia="zh-CN"/>
        </w:rPr>
        <w:object>
          <v:shape id="_x0000_i1100" o:spt="75" type="#_x0000_t75" style="height:33pt;width:56pt;" o:ole="t" filled="f" o:preferrelative="t" stroked="f" coordsize="21600,21600"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100" DrawAspect="Content" ObjectID="_1468075798" r:id="rId14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center"/>
        <w:rPr>
          <w:rFonts w:hint="eastAsia"/>
          <w:position w:val="-24"/>
          <w:lang w:val="en-US" w:eastAsia="zh-CN"/>
        </w:rPr>
      </w:pPr>
      <w:r>
        <w:rPr>
          <w:rFonts w:hint="eastAsia"/>
          <w:position w:val="-24"/>
          <w:lang w:val="en-US" w:eastAsia="zh-CN"/>
        </w:rPr>
        <w:t>因为直线</w:t>
      </w:r>
      <w:r>
        <w:rPr>
          <w:rFonts w:hint="eastAsia"/>
          <w:position w:val="-6"/>
          <w:lang w:val="en-US" w:eastAsia="zh-CN"/>
        </w:rPr>
        <w:object>
          <v:shape id="_x0000_i1101" o:spt="75" type="#_x0000_t75" style="height:13.95pt;width:6.95pt;" o:ole="t" filled="f" o:preferrelative="t" stroked="f" coordsize="21600,21600"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1" DrawAspect="Content" ObjectID="_1468075799" r:id="rId146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的斜率不为零，所以设</w:t>
      </w:r>
      <w:r>
        <w:rPr>
          <w:rFonts w:hint="eastAsia"/>
          <w:position w:val="-6"/>
          <w:lang w:val="en-US" w:eastAsia="zh-CN"/>
        </w:rPr>
        <w:object>
          <v:shape id="_x0000_i1103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3" DrawAspect="Content" ObjectID="_1468075800" r:id="rId148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的方程为：</w:t>
      </w:r>
      <w:r>
        <w:rPr>
          <w:rFonts w:hint="eastAsia"/>
          <w:position w:val="-10"/>
          <w:lang w:val="en-US" w:eastAsia="zh-CN"/>
        </w:rPr>
        <w:object>
          <v:shape id="_x0000_i1102" o:spt="75" type="#_x0000_t75" style="height:16pt;width:51pt;" o:ole="t" filled="f" o:preferrelative="t" stroked="f" coordsize="21600,21600"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102" DrawAspect="Content" ObjectID="_1468075801" r:id="rId149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，由</w:t>
      </w:r>
      <w:r>
        <w:rPr>
          <w:rFonts w:hint="eastAsia"/>
          <w:position w:val="-46"/>
          <w:lang w:val="en-US" w:eastAsia="zh-CN"/>
        </w:rPr>
        <w:object>
          <v:shape id="_x0000_i1104" o:spt="75" type="#_x0000_t75" style="height:52pt;width:62pt;" o:ole="t" filled="f" o:preferrelative="t" stroked="f" coordsize="21600,21600"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104" DrawAspect="Content" ObjectID="_1468075802" r:id="rId151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得</w:t>
      </w:r>
      <w:r>
        <w:rPr>
          <w:rFonts w:hint="eastAsia"/>
          <w:position w:val="-10"/>
          <w:lang w:val="en-US" w:eastAsia="zh-CN"/>
        </w:rPr>
        <w:object>
          <v:shape id="_x0000_i1105" o:spt="75" type="#_x0000_t75" style="height:18pt;width:119pt;" o:ole="t" filled="f" o:preferrelative="t" stroked="f" coordsize="21600,21600"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KSEE3" ShapeID="_x0000_i1105" DrawAspect="Content" ObjectID="_1468075803" r:id="rId153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，设</w:t>
      </w:r>
      <w:r>
        <w:rPr>
          <w:rFonts w:hint="eastAsia"/>
          <w:position w:val="-10"/>
          <w:lang w:val="en-US" w:eastAsia="zh-CN"/>
        </w:rPr>
        <w:object>
          <v:shape id="_x0000_i1106" o:spt="75" type="#_x0000_t75" style="height:17pt;width:92pt;" o:ole="t" filled="f" o:preferrelative="t" stroked="f" coordsize="21600,21600"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106" DrawAspect="Content" ObjectID="_1468075804" r:id="rId155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，则</w:t>
      </w:r>
      <w:r>
        <w:rPr>
          <w:rFonts w:hint="eastAsia"/>
          <w:position w:val="-24"/>
          <w:lang w:val="en-US" w:eastAsia="zh-CN"/>
        </w:rPr>
        <w:object>
          <v:shape id="_x0000_i1107" o:spt="75" type="#_x0000_t75" style="height:31pt;width:168.95pt;" o:ole="t" filled="f" o:preferrelative="t" stroked="f" coordsize="21600,21600"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07" DrawAspect="Content" ObjectID="_1468075805" r:id="rId157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因为以</w:t>
      </w:r>
      <w:r>
        <w:rPr>
          <w:rFonts w:hint="eastAsia"/>
          <w:position w:val="-4"/>
          <w:lang w:val="en-US" w:eastAsia="zh-CN"/>
        </w:rPr>
        <w:object>
          <v:shape id="_x0000_i1108" o:spt="75" type="#_x0000_t75" style="height:13pt;width:20pt;" o:ole="t" filled="f" o:preferrelative="t" stroked="f" coordsize="21600,21600"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8" DrawAspect="Content" ObjectID="_1468075806" r:id="rId159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为直径的圆与直线</w:t>
      </w:r>
      <w:r>
        <w:rPr>
          <w:rFonts w:hint="eastAsia"/>
          <w:position w:val="-6"/>
          <w:lang w:val="en-US" w:eastAsia="zh-CN"/>
        </w:rPr>
        <w:object>
          <v:shape id="_x0000_i1109" o:spt="75" type="#_x0000_t75" style="height:13.95pt;width:28pt;" o:ole="t" filled="f" o:preferrelative="t" stroked="f" coordsize="21600,21600"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9" DrawAspect="Content" ObjectID="_1468075807" r:id="rId161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的另一个交点为</w:t>
      </w:r>
      <w:r>
        <w:rPr>
          <w:rFonts w:hint="eastAsia"/>
          <w:position w:val="-10"/>
          <w:lang w:val="en-US" w:eastAsia="zh-CN"/>
        </w:rPr>
        <w:object>
          <v:shape id="_x0000_i1110" o:spt="75" type="#_x0000_t75" style="height:16pt;width:12pt;" o:ole="t" filled="f" o:preferrelative="t" stroked="f" coordsize="21600,21600"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10" DrawAspect="Content" ObjectID="_1468075808" r:id="rId163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，所以</w:t>
      </w:r>
      <w:r>
        <w:rPr>
          <w:rFonts w:hint="eastAsia"/>
          <w:position w:val="-10"/>
          <w:lang w:val="en-US" w:eastAsia="zh-CN"/>
        </w:rPr>
        <w:object>
          <v:shape id="_x0000_i1111" o:spt="75" type="#_x0000_t75" style="height:16pt;width:51pt;" o:ole="t" filled="f" o:preferrelative="t" stroked="f" coordsize="21600,21600"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11" DrawAspect="Content" ObjectID="_1468075809" r:id="rId165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，则</w:t>
      </w:r>
      <w:r>
        <w:rPr>
          <w:rFonts w:hint="eastAsia"/>
          <w:position w:val="-10"/>
          <w:lang w:val="en-US" w:eastAsia="zh-CN"/>
        </w:rPr>
        <w:object>
          <v:shape id="_x0000_i1112" o:spt="75" type="#_x0000_t75" style="height:17pt;width:41pt;" o:ole="t" filled="f" o:preferrelative="t" stroked="f" coordsize="21600,21600"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12" DrawAspect="Content" ObjectID="_1468075810" r:id="rId167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</w:t>
      </w:r>
      <w:r>
        <w:rPr>
          <w:rFonts w:hint="eastAsia"/>
          <w:position w:val="-30"/>
          <w:lang w:val="en-US" w:eastAsia="zh-CN"/>
        </w:rPr>
        <w:object>
          <v:shape id="_x0000_i1113" o:spt="75" type="#_x0000_t75" style="height:34pt;width:70pt;" o:ole="t" filled="f" o:preferrelative="t" stroked="f" coordsize="21600,21600"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13" DrawAspect="Content" ObjectID="_1468075811" r:id="rId169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，故</w:t>
      </w:r>
      <w:r>
        <w:rPr>
          <w:rFonts w:hint="eastAsia"/>
          <w:position w:val="-10"/>
          <w:lang w:val="en-US" w:eastAsia="zh-CN"/>
        </w:rPr>
        <w:object>
          <v:shape id="_x0000_i1114" o:spt="75" type="#_x0000_t75" style="height:16pt;width:20pt;" o:ole="t" filled="f" o:preferrelative="t" stroked="f" coordsize="21600,21600"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14" DrawAspect="Content" ObjectID="_1468075812" r:id="rId171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的方程为：</w:t>
      </w:r>
      <w:r>
        <w:rPr>
          <w:rFonts w:hint="eastAsia"/>
          <w:position w:val="-30"/>
          <w:lang w:val="en-US" w:eastAsia="zh-CN"/>
        </w:rPr>
        <w:object>
          <v:shape id="_x0000_i1115" o:spt="75" type="#_x0000_t75" style="height:34pt;width:110pt;" o:ole="t" filled="f" o:preferrelative="t" stroked="f" coordsize="21600,21600"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5" DrawAspect="Content" ObjectID="_1468075813" r:id="rId173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，由椭圆的对称性知，定点必在</w:t>
      </w:r>
      <w:r>
        <w:rPr>
          <w:rFonts w:hint="eastAsia"/>
          <w:position w:val="-6"/>
          <w:lang w:val="en-US" w:eastAsia="zh-CN"/>
        </w:rPr>
        <w:object>
          <v:shape id="_x0000_i1116" o:spt="75" type="#_x0000_t75" style="height:11pt;width:10pt;" o:ole="t" filled="f" o:preferrelative="t" stroked="f" coordsize="21600,21600"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6" DrawAspect="Content" ObjectID="_1468075814" r:id="rId175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轴上，所以令</w:t>
      </w:r>
      <w:r>
        <w:rPr>
          <w:rFonts w:hint="eastAsia"/>
          <w:position w:val="-10"/>
          <w:lang w:val="en-US" w:eastAsia="zh-CN"/>
        </w:rPr>
        <w:object>
          <v:shape id="_x0000_i1117" o:spt="75" type="#_x0000_t75" style="height:16pt;width:28pt;" o:ole="t" filled="f" o:preferrelative="t" stroked="f" coordsize="21600,21600"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7" DrawAspect="Content" ObjectID="_1468075815" r:id="rId177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，则</w:t>
      </w:r>
      <w:r>
        <w:rPr>
          <w:rFonts w:hint="eastAsia"/>
          <w:position w:val="-30"/>
          <w:lang w:val="en-US" w:eastAsia="zh-CN"/>
        </w:rPr>
        <w:object>
          <v:shape id="_x0000_i1118" o:spt="75" type="#_x0000_t75" style="height:34pt;width:275pt;" o:ole="t" filled="f" o:preferrelative="t" stroked="f" coordsize="21600,21600"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8" DrawAspect="Content" ObjectID="_1468075816" r:id="rId17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center"/>
        <w:rPr>
          <w:rFonts w:hint="eastAsia"/>
          <w:position w:val="-24"/>
          <w:lang w:val="en-US" w:eastAsia="zh-CN"/>
        </w:rPr>
      </w:pPr>
      <w:r>
        <w:rPr>
          <w:rFonts w:hint="eastAsia"/>
          <w:position w:val="-24"/>
          <w:lang w:val="en-US" w:eastAsia="zh-CN"/>
        </w:rPr>
        <w:t>而</w:t>
      </w:r>
      <w:r>
        <w:rPr>
          <w:rFonts w:hint="eastAsia"/>
          <w:position w:val="-24"/>
          <w:lang w:val="en-US" w:eastAsia="zh-CN"/>
        </w:rPr>
        <w:object>
          <v:shape id="_x0000_i1119" o:spt="75" type="#_x0000_t75" style="height:31pt;width:168.95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19" DrawAspect="Content" ObjectID="_1468075817" r:id="rId181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center"/>
        <w:rPr>
          <w:rFonts w:hint="eastAsia"/>
          <w:position w:val="-24"/>
          <w:lang w:val="en-US" w:eastAsia="zh-CN"/>
        </w:rPr>
      </w:pPr>
      <w:r>
        <w:rPr>
          <w:rFonts w:hint="eastAsia"/>
          <w:position w:val="-24"/>
          <w:lang w:val="en-US" w:eastAsia="zh-CN"/>
        </w:rPr>
        <w:t>法一：由于</w:t>
      </w:r>
      <w:r>
        <w:rPr>
          <w:rFonts w:hint="eastAsia"/>
          <w:position w:val="-24"/>
          <w:lang w:val="en-US" w:eastAsia="zh-CN"/>
        </w:rPr>
        <w:object>
          <v:shape id="_x0000_i1120" o:spt="75" type="#_x0000_t75" style="height:31pt;width:96pt;" o:ole="t" filled="f" o:preferrelative="t" stroked="f" coordsize="21600,21600"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20" DrawAspect="Content" ObjectID="_1468075818" r:id="rId182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，所以</w:t>
      </w:r>
      <w:r>
        <w:rPr>
          <w:rFonts w:hint="eastAsia"/>
          <w:position w:val="-30"/>
          <w:lang w:val="en-US" w:eastAsia="zh-CN"/>
        </w:rPr>
        <w:object>
          <v:shape id="_x0000_i1121" o:spt="75" type="#_x0000_t75" style="height:48pt;width:170pt;" o:ole="t" filled="f" o:preferrelative="t" stroked="f" coordsize="21600,21600"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21" DrawAspect="Content" ObjectID="_1468075819" r:id="rId18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center"/>
        <w:rPr>
          <w:rFonts w:hint="eastAsia"/>
          <w:position w:val="-24"/>
          <w:lang w:val="en-US" w:eastAsia="zh-CN"/>
        </w:rPr>
      </w:pPr>
      <w:r>
        <w:rPr>
          <w:rFonts w:hint="eastAsia"/>
          <w:position w:val="-24"/>
          <w:lang w:val="en-US" w:eastAsia="zh-CN"/>
        </w:rPr>
        <w:t>故直线</w:t>
      </w:r>
      <w:r>
        <w:rPr>
          <w:rFonts w:hint="eastAsia"/>
          <w:position w:val="-10"/>
          <w:lang w:val="en-US" w:eastAsia="zh-CN"/>
        </w:rPr>
        <w:object>
          <v:shape id="_x0000_i1122" o:spt="75" type="#_x0000_t75" style="height:16pt;width:20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22" DrawAspect="Content" ObjectID="_1468075820" r:id="rId186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恒过定点，且定点为</w:t>
      </w:r>
      <w:r>
        <w:rPr>
          <w:rFonts w:hint="eastAsia"/>
          <w:position w:val="-24"/>
          <w:lang w:val="en-US" w:eastAsia="zh-CN"/>
        </w:rPr>
        <w:object>
          <v:shape id="_x0000_i1123" o:spt="75" type="#_x0000_t75" style="height:31pt;width:30pt;" o:ole="t" filled="f" o:preferrelative="t" stroked="f" coordsize="21600,21600"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23" DrawAspect="Content" ObjectID="_1468075821" r:id="rId187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center"/>
        <w:rPr>
          <w:rFonts w:hint="eastAsia"/>
          <w:position w:val="-24"/>
          <w:lang w:val="en-US" w:eastAsia="zh-CN"/>
        </w:rPr>
      </w:pPr>
      <w:r>
        <w:rPr>
          <w:rFonts w:hint="eastAsia"/>
          <w:position w:val="-24"/>
          <w:lang w:val="en-US" w:eastAsia="zh-CN"/>
        </w:rPr>
        <w:t>法二：</w:t>
      </w:r>
      <w:r>
        <w:rPr>
          <w:rFonts w:hint="eastAsia"/>
          <w:position w:val="-54"/>
          <w:lang w:val="en-US" w:eastAsia="zh-CN"/>
        </w:rPr>
        <w:object>
          <v:shape id="_x0000_i1124" o:spt="75" alt="" type="#_x0000_t75" style="height:60pt;width:353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24" DrawAspect="Content" ObjectID="_1468075822" r:id="rId18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center"/>
        <w:rPr>
          <w:rFonts w:hint="eastAsia"/>
          <w:position w:val="-24"/>
          <w:lang w:val="en-US" w:eastAsia="zh-CN"/>
        </w:rPr>
      </w:pPr>
      <w:r>
        <w:rPr>
          <w:rFonts w:hint="eastAsia"/>
          <w:position w:val="-24"/>
          <w:lang w:val="en-US" w:eastAsia="zh-CN"/>
        </w:rPr>
        <w:t>故直线</w:t>
      </w:r>
      <w:r>
        <w:rPr>
          <w:rFonts w:hint="eastAsia"/>
          <w:position w:val="-10"/>
          <w:lang w:val="en-US" w:eastAsia="zh-CN"/>
        </w:rPr>
        <w:object>
          <v:shape id="_x0000_i1125" o:spt="75" type="#_x0000_t75" style="height:16pt;width:20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25" DrawAspect="Content" ObjectID="_1468075823" r:id="rId191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恒过定点，且定点为</w:t>
      </w:r>
      <w:r>
        <w:rPr>
          <w:rFonts w:hint="eastAsia"/>
          <w:position w:val="-24"/>
          <w:lang w:val="en-US" w:eastAsia="zh-CN"/>
        </w:rPr>
        <w:object>
          <v:shape id="_x0000_i1126" o:spt="75" type="#_x0000_t75" style="height:31pt;width:30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26" DrawAspect="Content" ObjectID="_1468075824" r:id="rId192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center"/>
        <w:rPr>
          <w:rFonts w:hint="eastAsia"/>
          <w:position w:val="-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83D106"/>
    <w:multiLevelType w:val="singleLevel"/>
    <w:tmpl w:val="E783D1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64B871B"/>
    <w:multiLevelType w:val="singleLevel"/>
    <w:tmpl w:val="264B871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5A82"/>
    <w:rsid w:val="06467898"/>
    <w:rsid w:val="0E2D7F6D"/>
    <w:rsid w:val="32EF49E7"/>
    <w:rsid w:val="45B1220F"/>
    <w:rsid w:val="4952653B"/>
    <w:rsid w:val="5D0E3E79"/>
    <w:rsid w:val="63FD48DC"/>
    <w:rsid w:val="6DCA007A"/>
    <w:rsid w:val="79606F59"/>
    <w:rsid w:val="7E64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51.bin"/><Relationship Id="rId97" Type="http://schemas.openxmlformats.org/officeDocument/2006/relationships/image" Target="media/image44.wmf"/><Relationship Id="rId96" Type="http://schemas.openxmlformats.org/officeDocument/2006/relationships/oleObject" Target="embeddings/oleObject50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9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8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7.bin"/><Relationship Id="rId9" Type="http://schemas.openxmlformats.org/officeDocument/2006/relationships/image" Target="media/image3.wmf"/><Relationship Id="rId89" Type="http://schemas.openxmlformats.org/officeDocument/2006/relationships/oleObject" Target="embeddings/oleObject46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5.bin"/><Relationship Id="rId86" Type="http://schemas.openxmlformats.org/officeDocument/2006/relationships/oleObject" Target="embeddings/oleObject44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3.bin"/><Relationship Id="rId83" Type="http://schemas.openxmlformats.org/officeDocument/2006/relationships/oleObject" Target="embeddings/oleObject42.bin"/><Relationship Id="rId82" Type="http://schemas.openxmlformats.org/officeDocument/2006/relationships/oleObject" Target="embeddings/oleObject41.bin"/><Relationship Id="rId81" Type="http://schemas.openxmlformats.org/officeDocument/2006/relationships/image" Target="media/image38.wmf"/><Relationship Id="rId80" Type="http://schemas.openxmlformats.org/officeDocument/2006/relationships/oleObject" Target="embeddings/oleObject40.bin"/><Relationship Id="rId8" Type="http://schemas.openxmlformats.org/officeDocument/2006/relationships/oleObject" Target="embeddings/oleObject3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oleObject" Target="embeddings/oleObject33.bin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5" Type="http://schemas.openxmlformats.org/officeDocument/2006/relationships/fontTable" Target="fontTable.xml"/><Relationship Id="rId194" Type="http://schemas.openxmlformats.org/officeDocument/2006/relationships/numbering" Target="numbering.xml"/><Relationship Id="rId193" Type="http://schemas.openxmlformats.org/officeDocument/2006/relationships/customXml" Target="../customXml/item1.xml"/><Relationship Id="rId192" Type="http://schemas.openxmlformats.org/officeDocument/2006/relationships/oleObject" Target="embeddings/oleObject100.bin"/><Relationship Id="rId191" Type="http://schemas.openxmlformats.org/officeDocument/2006/relationships/oleObject" Target="embeddings/oleObject99.bin"/><Relationship Id="rId190" Type="http://schemas.openxmlformats.org/officeDocument/2006/relationships/image" Target="media/image89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8.bin"/><Relationship Id="rId188" Type="http://schemas.openxmlformats.org/officeDocument/2006/relationships/image" Target="media/image88.wmf"/><Relationship Id="rId187" Type="http://schemas.openxmlformats.org/officeDocument/2006/relationships/oleObject" Target="embeddings/oleObject97.bin"/><Relationship Id="rId186" Type="http://schemas.openxmlformats.org/officeDocument/2006/relationships/oleObject" Target="embeddings/oleObject96.bin"/><Relationship Id="rId185" Type="http://schemas.openxmlformats.org/officeDocument/2006/relationships/image" Target="media/image87.wmf"/><Relationship Id="rId184" Type="http://schemas.openxmlformats.org/officeDocument/2006/relationships/oleObject" Target="embeddings/oleObject95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4.bin"/><Relationship Id="rId181" Type="http://schemas.openxmlformats.org/officeDocument/2006/relationships/oleObject" Target="embeddings/oleObject93.bin"/><Relationship Id="rId180" Type="http://schemas.openxmlformats.org/officeDocument/2006/relationships/image" Target="media/image85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2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91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90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9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8.bin"/><Relationship Id="rId170" Type="http://schemas.openxmlformats.org/officeDocument/2006/relationships/image" Target="media/image80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7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6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5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4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5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2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81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80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9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8.bin"/><Relationship Id="rId150" Type="http://schemas.openxmlformats.org/officeDocument/2006/relationships/image" Target="media/image70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7.bin"/><Relationship Id="rId148" Type="http://schemas.openxmlformats.org/officeDocument/2006/relationships/oleObject" Target="embeddings/oleObject76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5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4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73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72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5.wmf"/><Relationship Id="rId138" Type="http://schemas.openxmlformats.org/officeDocument/2006/relationships/oleObject" Target="embeddings/oleObject71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70.bin"/><Relationship Id="rId135" Type="http://schemas.openxmlformats.org/officeDocument/2006/relationships/image" Target="media/image63.wmf"/><Relationship Id="rId134" Type="http://schemas.openxmlformats.org/officeDocument/2006/relationships/oleObject" Target="embeddings/oleObject69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8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7.bin"/><Relationship Id="rId13" Type="http://schemas.openxmlformats.org/officeDocument/2006/relationships/image" Target="media/image5.wmf"/><Relationship Id="rId129" Type="http://schemas.openxmlformats.org/officeDocument/2006/relationships/image" Target="media/image60.wmf"/><Relationship Id="rId128" Type="http://schemas.openxmlformats.org/officeDocument/2006/relationships/oleObject" Target="embeddings/oleObject66.bin"/><Relationship Id="rId127" Type="http://schemas.openxmlformats.org/officeDocument/2006/relationships/image" Target="media/image59.wmf"/><Relationship Id="rId126" Type="http://schemas.openxmlformats.org/officeDocument/2006/relationships/oleObject" Target="embeddings/oleObject65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4.bin"/><Relationship Id="rId123" Type="http://schemas.openxmlformats.org/officeDocument/2006/relationships/image" Target="media/image57.wmf"/><Relationship Id="rId122" Type="http://schemas.openxmlformats.org/officeDocument/2006/relationships/oleObject" Target="embeddings/oleObject63.bin"/><Relationship Id="rId121" Type="http://schemas.openxmlformats.org/officeDocument/2006/relationships/image" Target="media/image56.wmf"/><Relationship Id="rId120" Type="http://schemas.openxmlformats.org/officeDocument/2006/relationships/oleObject" Target="embeddings/oleObject62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5.wmf"/><Relationship Id="rId118" Type="http://schemas.openxmlformats.org/officeDocument/2006/relationships/oleObject" Target="embeddings/oleObject61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60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9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8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7.bin"/><Relationship Id="rId11" Type="http://schemas.openxmlformats.org/officeDocument/2006/relationships/image" Target="media/image4.wmf"/><Relationship Id="rId109" Type="http://schemas.openxmlformats.org/officeDocument/2006/relationships/image" Target="media/image50.wmf"/><Relationship Id="rId108" Type="http://schemas.openxmlformats.org/officeDocument/2006/relationships/oleObject" Target="embeddings/oleObject56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5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4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3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2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2020-03-23T12:17:00Z</dcterms:created>
  <dc:creator>Administrator</dc:creator>
  <cp:lastModifiedBy>InLaura</cp:lastModifiedBy>
  <dcterms:modified xsi:type="dcterms:W3CDTF">2020-03-26T03:45:22Z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