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15D" w:rsidRPr="0080615D" w:rsidRDefault="006C1127" w:rsidP="00BD31AE">
      <w:pPr>
        <w:spacing w:line="27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 w:rsidR="0080615D" w:rsidRPr="0080615D">
        <w:rPr>
          <w:rFonts w:ascii="Times New Roman" w:eastAsia="宋体" w:hAnsi="Times New Roman" w:cs="Times New Roman"/>
        </w:rPr>
        <w:t>．下列说法不正确的是（</w:t>
      </w:r>
      <w:r w:rsidR="0080615D" w:rsidRPr="0080615D">
        <w:rPr>
          <w:rFonts w:ascii="Times New Roman" w:eastAsia="宋体" w:hAnsi="Times New Roman" w:cs="Times New Roman"/>
        </w:rPr>
        <w:tab/>
      </w:r>
      <w:r w:rsidR="00185031">
        <w:rPr>
          <w:rFonts w:ascii="Times New Roman" w:eastAsia="宋体" w:hAnsi="Times New Roman" w:cs="Times New Roman"/>
        </w:rPr>
        <w:t xml:space="preserve">  </w:t>
      </w:r>
      <w:r w:rsidR="0080615D" w:rsidRPr="0080615D">
        <w:rPr>
          <w:rFonts w:ascii="Times New Roman" w:eastAsia="宋体" w:hAnsi="Times New Roman" w:cs="Times New Roman"/>
        </w:rPr>
        <w:t>）</w:t>
      </w:r>
    </w:p>
    <w:p w:rsidR="0080615D" w:rsidRDefault="0080615D" w:rsidP="00BD31AE">
      <w:pPr>
        <w:spacing w:line="276" w:lineRule="auto"/>
        <w:rPr>
          <w:rFonts w:ascii="Times New Roman" w:eastAsia="宋体" w:hAnsi="Times New Roman" w:cs="Times New Roman"/>
        </w:rPr>
      </w:pPr>
      <w:r w:rsidRPr="0080615D">
        <w:rPr>
          <w:rFonts w:ascii="Times New Roman" w:eastAsia="宋体" w:hAnsi="Times New Roman" w:cs="Times New Roman"/>
        </w:rPr>
        <w:drawing>
          <wp:anchor distT="0" distB="0" distL="0" distR="0" simplePos="0" relativeHeight="251659264" behindDoc="1" locked="0" layoutInCell="1" allowOverlap="1" wp14:anchorId="2BFB8457" wp14:editId="6B10CB74">
            <wp:simplePos x="0" y="0"/>
            <wp:positionH relativeFrom="page">
              <wp:posOffset>4826000</wp:posOffset>
            </wp:positionH>
            <wp:positionV relativeFrom="paragraph">
              <wp:posOffset>451485</wp:posOffset>
            </wp:positionV>
            <wp:extent cx="1632585" cy="54546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615D">
        <w:rPr>
          <w:rFonts w:ascii="Times New Roman" w:eastAsia="宋体" w:hAnsi="Times New Roman" w:cs="Times New Roman"/>
        </w:rPr>
        <w:t>A</w:t>
      </w:r>
      <w:r w:rsidRPr="0080615D">
        <w:rPr>
          <w:rFonts w:ascii="Times New Roman" w:eastAsia="宋体" w:hAnsi="Times New Roman" w:cs="Times New Roman"/>
        </w:rPr>
        <w:t>．为了提高生活用水的卫生标淮，自来水厂常同时使用</w:t>
      </w:r>
      <w:r w:rsidRPr="0080615D">
        <w:rPr>
          <w:rFonts w:ascii="Times New Roman" w:eastAsia="宋体" w:hAnsi="Times New Roman" w:cs="Times New Roman"/>
        </w:rPr>
        <w:t xml:space="preserve"> Cl</w:t>
      </w:r>
      <w:r w:rsidRPr="0080615D">
        <w:rPr>
          <w:rFonts w:ascii="Times New Roman" w:eastAsia="宋体" w:hAnsi="Times New Roman" w:cs="Times New Roman"/>
          <w:vertAlign w:val="subscript"/>
        </w:rPr>
        <w:t>2</w:t>
      </w:r>
      <w:r w:rsidRPr="0080615D">
        <w:rPr>
          <w:rFonts w:ascii="Times New Roman" w:eastAsia="宋体" w:hAnsi="Times New Roman" w:cs="Times New Roman"/>
        </w:rPr>
        <w:t xml:space="preserve"> </w:t>
      </w:r>
      <w:r w:rsidRPr="0080615D">
        <w:rPr>
          <w:rFonts w:ascii="Times New Roman" w:eastAsia="宋体" w:hAnsi="Times New Roman" w:cs="Times New Roman"/>
        </w:rPr>
        <w:t>和</w:t>
      </w:r>
      <w:r w:rsidRPr="0080615D">
        <w:rPr>
          <w:rFonts w:ascii="Times New Roman" w:eastAsia="宋体" w:hAnsi="Times New Roman" w:cs="Times New Roman"/>
        </w:rPr>
        <w:t xml:space="preserve"> FeSO</w:t>
      </w:r>
      <w:r w:rsidRPr="0080615D">
        <w:rPr>
          <w:rFonts w:ascii="Times New Roman" w:eastAsia="宋体" w:hAnsi="Times New Roman" w:cs="Times New Roman"/>
          <w:vertAlign w:val="subscript"/>
        </w:rPr>
        <w:t>4</w:t>
      </w:r>
      <w:r w:rsidRPr="0080615D">
        <w:rPr>
          <w:rFonts w:ascii="Times New Roman" w:eastAsia="宋体" w:hAnsi="Times New Roman" w:cs="Times New Roman"/>
        </w:rPr>
        <w:t>·7H</w:t>
      </w:r>
      <w:r w:rsidRPr="0080615D">
        <w:rPr>
          <w:rFonts w:ascii="Times New Roman" w:eastAsia="宋体" w:hAnsi="Times New Roman" w:cs="Times New Roman"/>
          <w:vertAlign w:val="subscript"/>
        </w:rPr>
        <w:t>2</w:t>
      </w:r>
      <w:r w:rsidRPr="0080615D">
        <w:rPr>
          <w:rFonts w:ascii="Times New Roman" w:eastAsia="宋体" w:hAnsi="Times New Roman" w:cs="Times New Roman"/>
        </w:rPr>
        <w:t xml:space="preserve">O </w:t>
      </w:r>
      <w:r w:rsidRPr="0080615D">
        <w:rPr>
          <w:rFonts w:ascii="Times New Roman" w:eastAsia="宋体" w:hAnsi="Times New Roman" w:cs="Times New Roman"/>
        </w:rPr>
        <w:t>进行消毒净化，以改善水质</w:t>
      </w:r>
      <w:r w:rsidRPr="0080615D">
        <w:rPr>
          <w:rFonts w:ascii="Times New Roman" w:eastAsia="宋体" w:hAnsi="Times New Roman" w:cs="Times New Roman"/>
        </w:rPr>
        <w:t xml:space="preserve">                                                        </w:t>
      </w:r>
    </w:p>
    <w:p w:rsidR="0080615D" w:rsidRPr="0080615D" w:rsidRDefault="0080615D" w:rsidP="00BD31AE">
      <w:pPr>
        <w:spacing w:line="276" w:lineRule="auto"/>
        <w:rPr>
          <w:rFonts w:ascii="Times New Roman" w:eastAsia="宋体" w:hAnsi="Times New Roman" w:cs="Times New Roman"/>
          <w:color w:val="FF0000"/>
        </w:rPr>
      </w:pPr>
      <w:r w:rsidRPr="0080615D">
        <w:rPr>
          <w:rFonts w:ascii="Times New Roman" w:eastAsia="宋体" w:hAnsi="Times New Roman" w:cs="Times New Roman"/>
          <w:color w:val="FF0000"/>
        </w:rPr>
        <w:t>B</w:t>
      </w:r>
      <w:r w:rsidRPr="0080615D">
        <w:rPr>
          <w:rFonts w:ascii="Times New Roman" w:eastAsia="宋体" w:hAnsi="Times New Roman" w:cs="Times New Roman"/>
          <w:color w:val="FF0000"/>
        </w:rPr>
        <w:t>．铝表面有一层致密的氧化物薄膜，故铝制容器可用来腌</w:t>
      </w:r>
    </w:p>
    <w:p w:rsidR="0080615D" w:rsidRPr="0080615D" w:rsidRDefault="0080615D" w:rsidP="00BD31AE">
      <w:pPr>
        <w:spacing w:line="276" w:lineRule="auto"/>
        <w:rPr>
          <w:rFonts w:ascii="Times New Roman" w:eastAsia="宋体" w:hAnsi="Times New Roman" w:cs="Times New Roman"/>
          <w:color w:val="FF0000"/>
        </w:rPr>
      </w:pPr>
      <w:r w:rsidRPr="0080615D">
        <w:rPr>
          <w:rFonts w:ascii="Times New Roman" w:eastAsia="宋体" w:hAnsi="Times New Roman" w:cs="Times New Roman"/>
          <w:color w:val="FF0000"/>
        </w:rPr>
        <w:t>制咸菜等</w:t>
      </w:r>
    </w:p>
    <w:p w:rsidR="0080615D" w:rsidRPr="0080615D" w:rsidRDefault="0080615D" w:rsidP="00BD31AE">
      <w:pPr>
        <w:spacing w:line="276" w:lineRule="auto"/>
        <w:rPr>
          <w:rFonts w:ascii="Times New Roman" w:eastAsia="宋体" w:hAnsi="Times New Roman" w:cs="Times New Roman"/>
        </w:rPr>
      </w:pPr>
      <w:r w:rsidRPr="0080615D">
        <w:rPr>
          <w:rFonts w:ascii="Times New Roman" w:eastAsia="宋体" w:hAnsi="Times New Roman" w:cs="Times New Roman"/>
        </w:rPr>
        <w:t>C</w:t>
      </w:r>
      <w:r w:rsidRPr="0080615D">
        <w:rPr>
          <w:rFonts w:ascii="Times New Roman" w:eastAsia="宋体" w:hAnsi="Times New Roman" w:cs="Times New Roman"/>
        </w:rPr>
        <w:t>．从分类的角度看，混合物、分散系、胶体的从属关系如右图所示</w:t>
      </w:r>
    </w:p>
    <w:p w:rsidR="0080615D" w:rsidRPr="0080615D" w:rsidRDefault="0080615D" w:rsidP="00BD31AE">
      <w:pPr>
        <w:spacing w:line="276" w:lineRule="auto"/>
        <w:rPr>
          <w:rFonts w:ascii="Times New Roman" w:eastAsia="宋体" w:hAnsi="Times New Roman" w:cs="Times New Roman"/>
        </w:rPr>
      </w:pPr>
      <w:r w:rsidRPr="0080615D">
        <w:rPr>
          <w:rFonts w:ascii="Times New Roman" w:eastAsia="宋体" w:hAnsi="Times New Roman" w:cs="Times New Roman"/>
        </w:rPr>
        <w:t>D</w:t>
      </w:r>
      <w:r w:rsidRPr="0080615D">
        <w:rPr>
          <w:rFonts w:ascii="Times New Roman" w:eastAsia="宋体" w:hAnsi="Times New Roman" w:cs="Times New Roman"/>
        </w:rPr>
        <w:t>．借助扫描隧道显微镜，应用</w:t>
      </w:r>
      <w:r w:rsidRPr="0080615D">
        <w:rPr>
          <w:rFonts w:ascii="Times New Roman" w:eastAsia="宋体" w:hAnsi="Times New Roman" w:cs="Times New Roman"/>
        </w:rPr>
        <w:t xml:space="preserve"> STM </w:t>
      </w:r>
      <w:r w:rsidRPr="0080615D">
        <w:rPr>
          <w:rFonts w:ascii="Times New Roman" w:eastAsia="宋体" w:hAnsi="Times New Roman" w:cs="Times New Roman"/>
        </w:rPr>
        <w:t>技术可实现对原子或分子的操纵</w:t>
      </w:r>
    </w:p>
    <w:p w:rsidR="00185031" w:rsidRPr="00185031" w:rsidRDefault="006C1127" w:rsidP="00BD31AE">
      <w:pPr>
        <w:spacing w:line="276" w:lineRule="auto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/>
        </w:rPr>
        <w:t>2</w:t>
      </w:r>
      <w:r w:rsidR="00185031" w:rsidRPr="0080615D">
        <w:rPr>
          <w:rFonts w:ascii="Times New Roman" w:eastAsia="宋体" w:hAnsi="Times New Roman" w:cs="Times New Roman"/>
        </w:rPr>
        <w:t>．</w:t>
      </w:r>
      <w:r w:rsidR="00185031" w:rsidRPr="00185031">
        <w:rPr>
          <w:rFonts w:ascii="Times New Roman" w:eastAsia="宋体" w:hAnsi="Times New Roman" w:cs="Times New Roman"/>
        </w:rPr>
        <w:t>苯乙酮常温下为无色晶体或浅黄色油状液体，是山楂、含羞草、紫丁香等香精</w:t>
      </w:r>
      <w:proofErr w:type="gramStart"/>
      <w:r w:rsidR="00185031" w:rsidRPr="00185031">
        <w:rPr>
          <w:rFonts w:ascii="Times New Roman" w:eastAsia="宋体" w:hAnsi="Times New Roman" w:cs="Times New Roman"/>
        </w:rPr>
        <w:t>调合</w:t>
      </w:r>
      <w:proofErr w:type="gramEnd"/>
      <w:r w:rsidR="00185031" w:rsidRPr="00185031">
        <w:rPr>
          <w:rFonts w:ascii="Times New Roman" w:eastAsia="宋体" w:hAnsi="Times New Roman" w:cs="Times New Roman"/>
        </w:rPr>
        <w:t>原料，并广泛</w:t>
      </w:r>
      <w:proofErr w:type="gramStart"/>
      <w:r w:rsidR="00185031" w:rsidRPr="00185031">
        <w:rPr>
          <w:rFonts w:ascii="Times New Roman" w:eastAsia="宋体" w:hAnsi="Times New Roman" w:cs="Times New Roman"/>
        </w:rPr>
        <w:t>用于皂用香精</w:t>
      </w:r>
      <w:proofErr w:type="gramEnd"/>
      <w:r w:rsidR="00185031" w:rsidRPr="00185031">
        <w:rPr>
          <w:rFonts w:ascii="Times New Roman" w:eastAsia="宋体" w:hAnsi="Times New Roman" w:cs="Times New Roman"/>
        </w:rPr>
        <w:t>和烟草香精中，可</w:t>
      </w:r>
      <w:proofErr w:type="gramStart"/>
      <w:r w:rsidR="00185031" w:rsidRPr="00185031">
        <w:rPr>
          <w:rFonts w:ascii="Times New Roman" w:eastAsia="宋体" w:hAnsi="Times New Roman" w:cs="Times New Roman"/>
        </w:rPr>
        <w:t>由苯经</w:t>
      </w:r>
      <w:proofErr w:type="gramEnd"/>
      <w:r w:rsidR="00185031" w:rsidRPr="00185031">
        <w:rPr>
          <w:rFonts w:ascii="Times New Roman" w:eastAsia="宋体" w:hAnsi="Times New Roman" w:cs="Times New Roman"/>
        </w:rPr>
        <w:t>下述反应制备：</w:t>
      </w:r>
    </w:p>
    <w:p w:rsidR="00185031" w:rsidRDefault="00185031" w:rsidP="00BD31AE">
      <w:pPr>
        <w:spacing w:line="276" w:lineRule="auto"/>
        <w:jc w:val="center"/>
        <w:rPr>
          <w:rFonts w:ascii="Times New Roman" w:eastAsia="宋体" w:hAnsi="Times New Roman" w:cs="Times New Roman"/>
        </w:rPr>
      </w:pPr>
      <w:r w:rsidRPr="00185031">
        <w:rPr>
          <w:rFonts w:ascii="Times New Roman" w:eastAsia="宋体" w:hAnsi="Times New Roman" w:cs="Times New Roman"/>
        </w:rPr>
        <w:drawing>
          <wp:inline distT="0" distB="0" distL="0" distR="0">
            <wp:extent cx="2905125" cy="3905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031">
        <w:rPr>
          <w:rFonts w:ascii="Times New Roman" w:eastAsia="宋体" w:hAnsi="Times New Roman" w:cs="Times New Roman" w:hint="eastAsia"/>
        </w:rPr>
        <w:t>。</w:t>
      </w:r>
    </w:p>
    <w:p w:rsidR="00185031" w:rsidRPr="00185031" w:rsidRDefault="00185031" w:rsidP="00BD31AE">
      <w:pPr>
        <w:spacing w:line="276" w:lineRule="auto"/>
        <w:rPr>
          <w:rFonts w:ascii="Times New Roman" w:eastAsia="宋体" w:hAnsi="Times New Roman" w:cs="Times New Roman" w:hint="eastAsia"/>
        </w:rPr>
      </w:pPr>
      <w:r w:rsidRPr="00185031">
        <w:rPr>
          <w:rFonts w:ascii="Times New Roman" w:eastAsia="宋体" w:hAnsi="Times New Roman" w:cs="Times New Roman"/>
        </w:rPr>
        <w:t>N</w:t>
      </w:r>
      <w:r w:rsidRPr="00185031">
        <w:rPr>
          <w:rFonts w:ascii="Times New Roman" w:eastAsia="宋体" w:hAnsi="Times New Roman" w:cs="Times New Roman"/>
          <w:vertAlign w:val="subscript"/>
        </w:rPr>
        <w:t>A</w:t>
      </w:r>
      <w:r w:rsidRPr="00185031">
        <w:rPr>
          <w:rFonts w:ascii="Times New Roman" w:eastAsia="宋体" w:hAnsi="Times New Roman" w:cs="Times New Roman"/>
        </w:rPr>
        <w:t>代表阿伏加德罗常数的值。下列有关说法正确的是</w:t>
      </w:r>
      <w:r w:rsidRPr="0080615D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 w:rsidRPr="0080615D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 xml:space="preserve"> </w:t>
      </w:r>
    </w:p>
    <w:p w:rsidR="00185031" w:rsidRPr="00185031" w:rsidRDefault="00185031" w:rsidP="00BD31AE">
      <w:pPr>
        <w:spacing w:line="276" w:lineRule="auto"/>
        <w:rPr>
          <w:rFonts w:ascii="Times New Roman" w:eastAsia="宋体" w:hAnsi="Times New Roman" w:cs="Times New Roman" w:hint="eastAsia"/>
        </w:rPr>
      </w:pPr>
      <w:r w:rsidRPr="00185031">
        <w:rPr>
          <w:rFonts w:ascii="Times New Roman" w:eastAsia="宋体" w:hAnsi="Times New Roman" w:cs="Times New Roman"/>
        </w:rPr>
        <w:t>A</w:t>
      </w:r>
      <w:r w:rsidRPr="0080615D">
        <w:rPr>
          <w:rFonts w:ascii="Times New Roman" w:eastAsia="宋体" w:hAnsi="Times New Roman" w:cs="Times New Roman"/>
        </w:rPr>
        <w:t>．</w:t>
      </w:r>
      <w:r w:rsidRPr="00185031">
        <w:rPr>
          <w:rFonts w:ascii="Times New Roman" w:eastAsia="宋体" w:hAnsi="Times New Roman" w:cs="Times New Roman"/>
        </w:rPr>
        <w:t>1 mol</w:t>
      </w:r>
      <w:r w:rsidRPr="00185031">
        <w:rPr>
          <w:rFonts w:ascii="Times New Roman" w:eastAsia="宋体" w:hAnsi="Times New Roman" w:cs="Times New Roman"/>
        </w:rPr>
        <w:t>苯所含的化学单键数目为</w:t>
      </w:r>
      <w:r w:rsidRPr="00185031">
        <w:rPr>
          <w:rFonts w:ascii="Times New Roman" w:eastAsia="宋体" w:hAnsi="Times New Roman" w:cs="Times New Roman"/>
        </w:rPr>
        <w:t>12N</w:t>
      </w:r>
      <w:r w:rsidRPr="00185031">
        <w:rPr>
          <w:rFonts w:ascii="Times New Roman" w:eastAsia="宋体" w:hAnsi="Times New Roman" w:cs="Times New Roman"/>
          <w:vertAlign w:val="subscript"/>
        </w:rPr>
        <w:t>A</w:t>
      </w:r>
    </w:p>
    <w:p w:rsidR="00185031" w:rsidRPr="00185031" w:rsidRDefault="00185031" w:rsidP="00BD31AE">
      <w:pPr>
        <w:spacing w:line="276" w:lineRule="auto"/>
        <w:rPr>
          <w:rFonts w:ascii="Times New Roman" w:eastAsia="宋体" w:hAnsi="Times New Roman" w:cs="Times New Roman" w:hint="eastAsia"/>
          <w:color w:val="FF0000"/>
        </w:rPr>
      </w:pPr>
      <w:r w:rsidRPr="00185031">
        <w:rPr>
          <w:rFonts w:ascii="Times New Roman" w:eastAsia="宋体" w:hAnsi="Times New Roman" w:cs="Times New Roman"/>
          <w:color w:val="FF0000"/>
        </w:rPr>
        <w:t>B</w:t>
      </w:r>
      <w:r w:rsidRPr="0080615D">
        <w:rPr>
          <w:rFonts w:ascii="Times New Roman" w:eastAsia="宋体" w:hAnsi="Times New Roman" w:cs="Times New Roman"/>
          <w:color w:val="FF0000"/>
        </w:rPr>
        <w:t>．</w:t>
      </w:r>
      <w:r w:rsidRPr="00185031">
        <w:rPr>
          <w:rFonts w:ascii="Times New Roman" w:eastAsia="宋体" w:hAnsi="Times New Roman" w:cs="Times New Roman"/>
          <w:color w:val="FF0000"/>
        </w:rPr>
        <w:t>0.1 mol</w:t>
      </w:r>
      <w:r w:rsidRPr="00185031">
        <w:rPr>
          <w:rFonts w:ascii="Times New Roman" w:eastAsia="宋体" w:hAnsi="Times New Roman" w:cs="Times New Roman"/>
          <w:color w:val="FF0000"/>
        </w:rPr>
        <w:t>乙酸酐中含有的电子数目为</w:t>
      </w:r>
      <w:r w:rsidRPr="00185031">
        <w:rPr>
          <w:rFonts w:ascii="Times New Roman" w:eastAsia="宋体" w:hAnsi="Times New Roman" w:cs="Times New Roman"/>
          <w:color w:val="FF0000"/>
        </w:rPr>
        <w:t>5.4N</w:t>
      </w:r>
      <w:r w:rsidRPr="00185031">
        <w:rPr>
          <w:rFonts w:ascii="Times New Roman" w:eastAsia="宋体" w:hAnsi="Times New Roman" w:cs="Times New Roman"/>
          <w:color w:val="FF0000"/>
          <w:vertAlign w:val="subscript"/>
        </w:rPr>
        <w:t>A</w:t>
      </w:r>
    </w:p>
    <w:p w:rsidR="00185031" w:rsidRPr="00185031" w:rsidRDefault="00185031" w:rsidP="00BD31AE">
      <w:pPr>
        <w:spacing w:line="276" w:lineRule="auto"/>
        <w:rPr>
          <w:rFonts w:ascii="Times New Roman" w:eastAsia="宋体" w:hAnsi="Times New Roman" w:cs="Times New Roman" w:hint="eastAsia"/>
        </w:rPr>
      </w:pPr>
      <w:r w:rsidRPr="00185031">
        <w:rPr>
          <w:rFonts w:ascii="Times New Roman" w:eastAsia="宋体" w:hAnsi="Times New Roman" w:cs="Times New Roman"/>
        </w:rPr>
        <w:t>C</w:t>
      </w:r>
      <w:r w:rsidRPr="0080615D">
        <w:rPr>
          <w:rFonts w:ascii="Times New Roman" w:eastAsia="宋体" w:hAnsi="Times New Roman" w:cs="Times New Roman"/>
        </w:rPr>
        <w:t>．</w:t>
      </w:r>
      <w:r w:rsidRPr="00185031">
        <w:rPr>
          <w:rFonts w:ascii="Times New Roman" w:eastAsia="宋体" w:hAnsi="Times New Roman" w:cs="Times New Roman"/>
        </w:rPr>
        <w:t>气态苯乙酮密度是气态乙酸密度的</w:t>
      </w:r>
      <w:r w:rsidRPr="00185031">
        <w:rPr>
          <w:rFonts w:ascii="Times New Roman" w:eastAsia="宋体" w:hAnsi="Times New Roman" w:cs="Times New Roman"/>
        </w:rPr>
        <w:t>2</w:t>
      </w:r>
      <w:r w:rsidRPr="00185031">
        <w:rPr>
          <w:rFonts w:ascii="Times New Roman" w:eastAsia="宋体" w:hAnsi="Times New Roman" w:cs="Times New Roman"/>
        </w:rPr>
        <w:t>倍</w:t>
      </w:r>
    </w:p>
    <w:p w:rsidR="00185031" w:rsidRPr="00185031" w:rsidRDefault="00185031" w:rsidP="00BD31AE">
      <w:pPr>
        <w:spacing w:line="276" w:lineRule="auto"/>
        <w:rPr>
          <w:rFonts w:ascii="Times New Roman" w:eastAsia="宋体" w:hAnsi="Times New Roman" w:cs="Times New Roman" w:hint="eastAsia"/>
        </w:rPr>
      </w:pPr>
      <w:r w:rsidRPr="00185031">
        <w:rPr>
          <w:rFonts w:ascii="Times New Roman" w:eastAsia="宋体" w:hAnsi="Times New Roman" w:cs="Times New Roman"/>
        </w:rPr>
        <w:t>D</w:t>
      </w:r>
      <w:r w:rsidRPr="0080615D">
        <w:rPr>
          <w:rFonts w:ascii="Times New Roman" w:eastAsia="宋体" w:hAnsi="Times New Roman" w:cs="Times New Roman"/>
        </w:rPr>
        <w:t>．</w:t>
      </w:r>
      <w:r w:rsidRPr="00185031">
        <w:rPr>
          <w:rFonts w:ascii="Times New Roman" w:eastAsia="宋体" w:hAnsi="Times New Roman" w:cs="Times New Roman"/>
        </w:rPr>
        <w:t>1</w:t>
      </w:r>
      <w:r w:rsidRPr="00185031">
        <w:rPr>
          <w:rFonts w:ascii="Times New Roman" w:eastAsia="宋体" w:hAnsi="Times New Roman" w:cs="Times New Roman" w:hint="eastAsia"/>
        </w:rPr>
        <w:t xml:space="preserve"> </w:t>
      </w:r>
      <w:r w:rsidRPr="00185031">
        <w:rPr>
          <w:rFonts w:ascii="Times New Roman" w:eastAsia="宋体" w:hAnsi="Times New Roman" w:cs="Times New Roman"/>
        </w:rPr>
        <w:t>L</w:t>
      </w:r>
      <w:r w:rsidRPr="00185031">
        <w:rPr>
          <w:rFonts w:ascii="Times New Roman" w:eastAsia="宋体" w:hAnsi="Times New Roman" w:cs="Times New Roman" w:hint="eastAsia"/>
        </w:rPr>
        <w:t xml:space="preserve"> </w:t>
      </w:r>
      <w:r w:rsidRPr="00185031">
        <w:rPr>
          <w:rFonts w:ascii="Times New Roman" w:eastAsia="宋体" w:hAnsi="Times New Roman" w:cs="Times New Roman"/>
        </w:rPr>
        <w:t xml:space="preserve">2 </w:t>
      </w:r>
      <w:proofErr w:type="spellStart"/>
      <w:r w:rsidRPr="00185031">
        <w:rPr>
          <w:rFonts w:ascii="Times New Roman" w:eastAsia="宋体" w:hAnsi="Times New Roman" w:cs="Times New Roman"/>
        </w:rPr>
        <w:t>mol·L</w:t>
      </w:r>
      <w:proofErr w:type="spellEnd"/>
      <w:r w:rsidRPr="00185031">
        <w:rPr>
          <w:rFonts w:ascii="Times New Roman" w:eastAsia="宋体" w:hAnsi="Times New Roman" w:cs="Times New Roman"/>
          <w:vertAlign w:val="superscript"/>
        </w:rPr>
        <w:t>－</w:t>
      </w:r>
      <w:r w:rsidRPr="00185031">
        <w:rPr>
          <w:rFonts w:ascii="Times New Roman" w:eastAsia="宋体" w:hAnsi="Times New Roman" w:cs="Times New Roman"/>
          <w:vertAlign w:val="superscript"/>
        </w:rPr>
        <w:t>1</w:t>
      </w:r>
      <w:r w:rsidRPr="00185031">
        <w:rPr>
          <w:rFonts w:ascii="Times New Roman" w:eastAsia="宋体" w:hAnsi="Times New Roman" w:cs="Times New Roman" w:hint="eastAsia"/>
        </w:rPr>
        <w:t xml:space="preserve"> </w:t>
      </w:r>
      <w:r w:rsidRPr="00185031">
        <w:rPr>
          <w:rFonts w:ascii="Times New Roman" w:eastAsia="宋体" w:hAnsi="Times New Roman" w:cs="Times New Roman"/>
        </w:rPr>
        <w:t>CH</w:t>
      </w:r>
      <w:r w:rsidRPr="00185031">
        <w:rPr>
          <w:rFonts w:ascii="Times New Roman" w:eastAsia="宋体" w:hAnsi="Times New Roman" w:cs="Times New Roman"/>
          <w:vertAlign w:val="subscript"/>
        </w:rPr>
        <w:t>3</w:t>
      </w:r>
      <w:r w:rsidRPr="00185031">
        <w:rPr>
          <w:rFonts w:ascii="Times New Roman" w:eastAsia="宋体" w:hAnsi="Times New Roman" w:cs="Times New Roman"/>
        </w:rPr>
        <w:t>COOH</w:t>
      </w:r>
      <w:r w:rsidRPr="00185031">
        <w:rPr>
          <w:rFonts w:ascii="Times New Roman" w:eastAsia="宋体" w:hAnsi="Times New Roman" w:cs="Times New Roman"/>
        </w:rPr>
        <w:t>溶液与足量钠反应生成的气体分子数为</w:t>
      </w:r>
      <w:r w:rsidRPr="00185031">
        <w:rPr>
          <w:rFonts w:ascii="Times New Roman" w:eastAsia="宋体" w:hAnsi="Times New Roman" w:cs="Times New Roman"/>
        </w:rPr>
        <w:t>N</w:t>
      </w:r>
      <w:r w:rsidRPr="00185031">
        <w:rPr>
          <w:rFonts w:ascii="Times New Roman" w:eastAsia="宋体" w:hAnsi="Times New Roman" w:cs="Times New Roman"/>
          <w:vertAlign w:val="subscript"/>
        </w:rPr>
        <w:t>A</w:t>
      </w:r>
    </w:p>
    <w:p w:rsidR="0080615D" w:rsidRPr="0080615D" w:rsidRDefault="004F51EC" w:rsidP="00BD31AE">
      <w:pPr>
        <w:spacing w:line="276" w:lineRule="auto"/>
        <w:rPr>
          <w:rFonts w:ascii="Times New Roman" w:eastAsia="宋体" w:hAnsi="Times New Roman" w:cs="Times New Roman"/>
        </w:rPr>
      </w:pPr>
      <w:r w:rsidRPr="0080615D">
        <w:rPr>
          <w:rFonts w:ascii="Times New Roman" w:eastAsia="宋体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395605</wp:posOffset>
            </wp:positionV>
            <wp:extent cx="1899920" cy="904875"/>
            <wp:effectExtent l="0" t="0" r="508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127">
        <w:rPr>
          <w:rFonts w:ascii="Times New Roman" w:eastAsia="宋体" w:hAnsi="Times New Roman" w:cs="Times New Roman"/>
        </w:rPr>
        <w:t>3</w:t>
      </w:r>
      <w:r w:rsidR="00185031" w:rsidRPr="0080615D">
        <w:rPr>
          <w:rFonts w:ascii="Times New Roman" w:eastAsia="宋体" w:hAnsi="Times New Roman" w:cs="Times New Roman"/>
        </w:rPr>
        <w:t>．</w:t>
      </w:r>
      <w:r w:rsidR="0080615D" w:rsidRPr="0080615D">
        <w:rPr>
          <w:rFonts w:ascii="Times New Roman" w:eastAsia="宋体" w:hAnsi="Times New Roman" w:cs="Times New Roman"/>
        </w:rPr>
        <w:t>X</w:t>
      </w:r>
      <w:r w:rsidR="0080615D" w:rsidRPr="0080615D">
        <w:rPr>
          <w:rFonts w:ascii="Times New Roman" w:eastAsia="宋体" w:hAnsi="Times New Roman" w:cs="Times New Roman"/>
        </w:rPr>
        <w:t>、</w:t>
      </w:r>
      <w:r w:rsidR="0080615D" w:rsidRPr="0080615D">
        <w:rPr>
          <w:rFonts w:ascii="Times New Roman" w:eastAsia="宋体" w:hAnsi="Times New Roman" w:cs="Times New Roman"/>
        </w:rPr>
        <w:t>Y</w:t>
      </w:r>
      <w:r w:rsidR="0080615D" w:rsidRPr="0080615D">
        <w:rPr>
          <w:rFonts w:ascii="Times New Roman" w:eastAsia="宋体" w:hAnsi="Times New Roman" w:cs="Times New Roman"/>
        </w:rPr>
        <w:t>、</w:t>
      </w:r>
      <w:r w:rsidR="0080615D" w:rsidRPr="0080615D">
        <w:rPr>
          <w:rFonts w:ascii="Times New Roman" w:eastAsia="宋体" w:hAnsi="Times New Roman" w:cs="Times New Roman"/>
        </w:rPr>
        <w:t>Z</w:t>
      </w:r>
      <w:r w:rsidR="0080615D" w:rsidRPr="0080615D">
        <w:rPr>
          <w:rFonts w:ascii="Times New Roman" w:eastAsia="宋体" w:hAnsi="Times New Roman" w:cs="Times New Roman"/>
        </w:rPr>
        <w:t>、</w:t>
      </w:r>
      <w:r w:rsidR="0080615D" w:rsidRPr="0080615D">
        <w:rPr>
          <w:rFonts w:ascii="Times New Roman" w:eastAsia="宋体" w:hAnsi="Times New Roman" w:cs="Times New Roman"/>
        </w:rPr>
        <w:t>M</w:t>
      </w:r>
      <w:r w:rsidR="0080615D" w:rsidRPr="0080615D">
        <w:rPr>
          <w:rFonts w:ascii="Times New Roman" w:eastAsia="宋体" w:hAnsi="Times New Roman" w:cs="Times New Roman"/>
        </w:rPr>
        <w:t>、</w:t>
      </w:r>
      <w:r w:rsidR="0080615D" w:rsidRPr="0080615D">
        <w:rPr>
          <w:rFonts w:ascii="Times New Roman" w:eastAsia="宋体" w:hAnsi="Times New Roman" w:cs="Times New Roman"/>
        </w:rPr>
        <w:t>R</w:t>
      </w:r>
      <w:r w:rsidR="0080615D" w:rsidRPr="0080615D">
        <w:rPr>
          <w:rFonts w:ascii="Times New Roman" w:eastAsia="宋体" w:hAnsi="Times New Roman" w:cs="Times New Roman"/>
        </w:rPr>
        <w:t>为五种短周期元素，其原子半径和最外层电子数之间的关系如图所示，其中</w:t>
      </w:r>
      <w:r w:rsidR="0080615D" w:rsidRPr="0080615D">
        <w:rPr>
          <w:rFonts w:ascii="Times New Roman" w:eastAsia="宋体" w:hAnsi="Times New Roman" w:cs="Times New Roman"/>
        </w:rPr>
        <w:t>M</w:t>
      </w:r>
      <w:r w:rsidR="0080615D" w:rsidRPr="0080615D">
        <w:rPr>
          <w:rFonts w:ascii="Times New Roman" w:eastAsia="宋体" w:hAnsi="Times New Roman" w:cs="Times New Roman"/>
        </w:rPr>
        <w:t>单质为淡黄色固体。下列说法错误的是</w:t>
      </w:r>
      <w:r w:rsidR="00185031" w:rsidRPr="0080615D">
        <w:rPr>
          <w:rFonts w:ascii="Times New Roman" w:eastAsia="宋体" w:hAnsi="Times New Roman" w:cs="Times New Roman"/>
        </w:rPr>
        <w:t>（</w:t>
      </w:r>
      <w:r w:rsidR="00185031">
        <w:rPr>
          <w:rFonts w:ascii="Times New Roman" w:eastAsia="宋体" w:hAnsi="Times New Roman" w:cs="Times New Roman" w:hint="eastAsia"/>
        </w:rPr>
        <w:t xml:space="preserve"> </w:t>
      </w:r>
      <w:r w:rsidR="00185031">
        <w:rPr>
          <w:rFonts w:ascii="Times New Roman" w:eastAsia="宋体" w:hAnsi="Times New Roman" w:cs="Times New Roman"/>
        </w:rPr>
        <w:t xml:space="preserve">  </w:t>
      </w:r>
      <w:r w:rsidR="00185031" w:rsidRPr="0080615D">
        <w:rPr>
          <w:rFonts w:ascii="Times New Roman" w:eastAsia="宋体" w:hAnsi="Times New Roman" w:cs="Times New Roman"/>
        </w:rPr>
        <w:t>）</w:t>
      </w:r>
    </w:p>
    <w:p w:rsidR="0080615D" w:rsidRPr="0080615D" w:rsidRDefault="0080615D" w:rsidP="00BD31AE">
      <w:pPr>
        <w:spacing w:line="276" w:lineRule="auto"/>
        <w:rPr>
          <w:rFonts w:ascii="Times New Roman" w:eastAsia="宋体" w:hAnsi="Times New Roman" w:cs="Times New Roman"/>
        </w:rPr>
      </w:pPr>
      <w:r w:rsidRPr="0080615D"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 w:rsidRPr="0080615D">
        <w:rPr>
          <w:rFonts w:ascii="Times New Roman" w:eastAsia="宋体" w:hAnsi="Times New Roman" w:cs="Times New Roman"/>
        </w:rPr>
        <w:t>简单离子半径：</w:t>
      </w:r>
      <w:r w:rsidRPr="0080615D">
        <w:rPr>
          <w:rFonts w:ascii="Times New Roman" w:eastAsia="宋体" w:hAnsi="Times New Roman" w:cs="Times New Roman"/>
        </w:rPr>
        <w:t>Z</w:t>
      </w:r>
      <w:r w:rsidRPr="0080615D">
        <w:rPr>
          <w:rFonts w:ascii="Times New Roman" w:eastAsia="宋体" w:hAnsi="Times New Roman" w:cs="Times New Roman"/>
        </w:rPr>
        <w:t>＞</w:t>
      </w:r>
      <w:r w:rsidRPr="0080615D">
        <w:rPr>
          <w:rFonts w:ascii="Times New Roman" w:eastAsia="宋体" w:hAnsi="Times New Roman" w:cs="Times New Roman"/>
        </w:rPr>
        <w:t>R</w:t>
      </w:r>
    </w:p>
    <w:p w:rsidR="0080615D" w:rsidRPr="0080615D" w:rsidRDefault="0080615D" w:rsidP="00BD31AE">
      <w:pPr>
        <w:spacing w:line="276" w:lineRule="auto"/>
        <w:rPr>
          <w:rFonts w:ascii="Times New Roman" w:eastAsia="宋体" w:hAnsi="Times New Roman" w:cs="Times New Roman"/>
        </w:rPr>
      </w:pPr>
      <w:r w:rsidRPr="0080615D"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 w:rsidRPr="0080615D">
        <w:rPr>
          <w:rFonts w:ascii="Times New Roman" w:eastAsia="宋体" w:hAnsi="Times New Roman" w:cs="Times New Roman"/>
        </w:rPr>
        <w:t>元素非金属性的顺序：</w:t>
      </w:r>
      <w:r w:rsidRPr="0080615D">
        <w:rPr>
          <w:rFonts w:ascii="Times New Roman" w:eastAsia="宋体" w:hAnsi="Times New Roman" w:cs="Times New Roman"/>
        </w:rPr>
        <w:t>Z</w:t>
      </w:r>
      <w:r w:rsidRPr="0080615D">
        <w:rPr>
          <w:rFonts w:ascii="Times New Roman" w:eastAsia="宋体" w:hAnsi="Times New Roman" w:cs="Times New Roman"/>
        </w:rPr>
        <w:t>＞</w:t>
      </w:r>
      <w:r w:rsidRPr="0080615D">
        <w:rPr>
          <w:rFonts w:ascii="Times New Roman" w:eastAsia="宋体" w:hAnsi="Times New Roman" w:cs="Times New Roman"/>
        </w:rPr>
        <w:t>X</w:t>
      </w:r>
      <w:r w:rsidRPr="0080615D">
        <w:rPr>
          <w:rFonts w:ascii="Times New Roman" w:eastAsia="宋体" w:hAnsi="Times New Roman" w:cs="Times New Roman"/>
        </w:rPr>
        <w:t>＞</w:t>
      </w:r>
      <w:r w:rsidRPr="0080615D">
        <w:rPr>
          <w:rFonts w:ascii="Times New Roman" w:eastAsia="宋体" w:hAnsi="Times New Roman" w:cs="Times New Roman"/>
        </w:rPr>
        <w:t>Y</w:t>
      </w:r>
    </w:p>
    <w:p w:rsidR="0080615D" w:rsidRPr="0080615D" w:rsidRDefault="0080615D" w:rsidP="00BD31AE">
      <w:pPr>
        <w:spacing w:line="276" w:lineRule="auto"/>
        <w:rPr>
          <w:rFonts w:ascii="Times New Roman" w:eastAsia="宋体" w:hAnsi="Times New Roman" w:cs="Times New Roman"/>
          <w:color w:val="FF0000"/>
        </w:rPr>
      </w:pPr>
      <w:r w:rsidRPr="0080615D">
        <w:rPr>
          <w:rFonts w:ascii="Times New Roman" w:eastAsia="宋体" w:hAnsi="Times New Roman" w:cs="Times New Roman"/>
          <w:color w:val="FF0000"/>
        </w:rPr>
        <w:t>C</w:t>
      </w:r>
      <w:r w:rsidRPr="0080615D">
        <w:rPr>
          <w:rFonts w:ascii="Times New Roman" w:eastAsia="宋体" w:hAnsi="Times New Roman" w:cs="Times New Roman" w:hint="eastAsia"/>
          <w:color w:val="FF0000"/>
        </w:rPr>
        <w:t>．</w:t>
      </w:r>
      <w:r w:rsidRPr="0080615D">
        <w:rPr>
          <w:rFonts w:ascii="Times New Roman" w:eastAsia="宋体" w:hAnsi="Times New Roman" w:cs="Times New Roman"/>
          <w:color w:val="FF0000"/>
        </w:rPr>
        <w:t>M</w:t>
      </w:r>
      <w:r w:rsidRPr="0080615D">
        <w:rPr>
          <w:rFonts w:ascii="Times New Roman" w:eastAsia="宋体" w:hAnsi="Times New Roman" w:cs="Times New Roman"/>
          <w:color w:val="FF0000"/>
        </w:rPr>
        <w:t>的氧化物对应的水化物均为强酸</w:t>
      </w:r>
    </w:p>
    <w:p w:rsidR="0080615D" w:rsidRDefault="0080615D" w:rsidP="00BD31AE">
      <w:pPr>
        <w:spacing w:line="276" w:lineRule="auto"/>
        <w:rPr>
          <w:rFonts w:ascii="Times New Roman" w:eastAsia="宋体" w:hAnsi="Times New Roman" w:cs="Times New Roman"/>
        </w:rPr>
      </w:pPr>
      <w:r w:rsidRPr="0080615D"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 w:rsidRPr="0080615D">
        <w:rPr>
          <w:rFonts w:ascii="Times New Roman" w:eastAsia="宋体" w:hAnsi="Times New Roman" w:cs="Times New Roman"/>
        </w:rPr>
        <w:t>Y</w:t>
      </w:r>
      <w:r w:rsidRPr="0080615D">
        <w:rPr>
          <w:rFonts w:ascii="Times New Roman" w:eastAsia="宋体" w:hAnsi="Times New Roman" w:cs="Times New Roman"/>
        </w:rPr>
        <w:t>的单质在加热条件下能与</w:t>
      </w:r>
      <w:r w:rsidRPr="0080615D">
        <w:rPr>
          <w:rFonts w:ascii="Times New Roman" w:eastAsia="宋体" w:hAnsi="Times New Roman" w:cs="Times New Roman"/>
        </w:rPr>
        <w:t>Z</w:t>
      </w:r>
      <w:r w:rsidRPr="0080615D">
        <w:rPr>
          <w:rFonts w:ascii="Times New Roman" w:eastAsia="宋体" w:hAnsi="Times New Roman" w:cs="Times New Roman"/>
        </w:rPr>
        <w:t>的</w:t>
      </w:r>
      <w:proofErr w:type="gramStart"/>
      <w:r w:rsidRPr="0080615D">
        <w:rPr>
          <w:rFonts w:ascii="Times New Roman" w:eastAsia="宋体" w:hAnsi="Times New Roman" w:cs="Times New Roman"/>
        </w:rPr>
        <w:t>最</w:t>
      </w:r>
      <w:proofErr w:type="gramEnd"/>
      <w:r w:rsidRPr="0080615D">
        <w:rPr>
          <w:rFonts w:ascii="Times New Roman" w:eastAsia="宋体" w:hAnsi="Times New Roman" w:cs="Times New Roman"/>
        </w:rPr>
        <w:t>高价氧化物对应的水化物的浓溶液反应</w:t>
      </w:r>
    </w:p>
    <w:p w:rsidR="00934B96" w:rsidRPr="00934B96" w:rsidRDefault="006C1127" w:rsidP="00BD31AE">
      <w:pPr>
        <w:spacing w:line="27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 w:rsidR="00185031" w:rsidRPr="0080615D">
        <w:rPr>
          <w:rFonts w:ascii="Times New Roman" w:eastAsia="宋体" w:hAnsi="Times New Roman" w:cs="Times New Roman"/>
        </w:rPr>
        <w:t>．</w:t>
      </w:r>
      <w:r w:rsidR="00934B96" w:rsidRPr="00934B96">
        <w:rPr>
          <w:rFonts w:ascii="Times New Roman" w:eastAsia="宋体" w:hAnsi="Times New Roman" w:cs="Times New Roman"/>
        </w:rPr>
        <w:t>硅是制作光伏电池的关键材料。在</w:t>
      </w:r>
      <w:r w:rsidR="00934B96" w:rsidRPr="00934B96">
        <w:rPr>
          <w:rFonts w:ascii="Times New Roman" w:eastAsia="宋体" w:hAnsi="Times New Roman" w:cs="Times New Roman"/>
        </w:rPr>
        <w:t>Si</w:t>
      </w:r>
      <w:r w:rsidR="00934B96" w:rsidRPr="00934B96">
        <w:rPr>
          <w:rFonts w:ascii="Times New Roman" w:eastAsia="宋体" w:hAnsi="Times New Roman" w:cs="Times New Roman"/>
        </w:rPr>
        <w:t>晶体中掺杂不同种类的元素，可形成</w:t>
      </w:r>
      <w:proofErr w:type="gramStart"/>
      <w:r w:rsidR="00934B96" w:rsidRPr="00934B96">
        <w:rPr>
          <w:rFonts w:ascii="Times New Roman" w:eastAsia="宋体" w:hAnsi="Times New Roman" w:cs="Times New Roman"/>
        </w:rPr>
        <w:t>多电子</w:t>
      </w:r>
      <w:proofErr w:type="gramEnd"/>
      <w:r w:rsidR="00934B96" w:rsidRPr="00934B96">
        <w:rPr>
          <w:rFonts w:ascii="Times New Roman" w:eastAsia="宋体" w:hAnsi="Times New Roman" w:cs="Times New Roman"/>
        </w:rPr>
        <w:t>的</w:t>
      </w:r>
      <w:r w:rsidR="00934B96" w:rsidRPr="00934B96">
        <w:rPr>
          <w:rFonts w:ascii="Times New Roman" w:eastAsia="宋体" w:hAnsi="Times New Roman" w:cs="Times New Roman"/>
        </w:rPr>
        <w:t>n</w:t>
      </w:r>
      <w:r w:rsidR="00934B96" w:rsidRPr="00934B96">
        <w:rPr>
          <w:rFonts w:ascii="Times New Roman" w:eastAsia="宋体" w:hAnsi="Times New Roman" w:cs="Times New Roman"/>
        </w:rPr>
        <w:t>型或缺电子的</w:t>
      </w:r>
      <w:r w:rsidR="00934B96" w:rsidRPr="00934B96">
        <w:rPr>
          <w:rFonts w:ascii="Times New Roman" w:eastAsia="宋体" w:hAnsi="Times New Roman" w:cs="Times New Roman"/>
        </w:rPr>
        <w:t>p</w:t>
      </w:r>
      <w:r w:rsidR="00934B96" w:rsidRPr="00934B96">
        <w:rPr>
          <w:rFonts w:ascii="Times New Roman" w:eastAsia="宋体" w:hAnsi="Times New Roman" w:cs="Times New Roman"/>
        </w:rPr>
        <w:t>型半导体。</w:t>
      </w:r>
      <w:r w:rsidR="00934B96" w:rsidRPr="00934B96">
        <w:rPr>
          <w:rFonts w:ascii="Times New Roman" w:eastAsia="宋体" w:hAnsi="Times New Roman" w:cs="Times New Roman"/>
        </w:rPr>
        <w:t>n</w:t>
      </w:r>
      <w:r w:rsidR="00934B96" w:rsidRPr="00934B96">
        <w:rPr>
          <w:rFonts w:ascii="Times New Roman" w:eastAsia="宋体" w:hAnsi="Times New Roman" w:cs="Times New Roman"/>
        </w:rPr>
        <w:t>型和</w:t>
      </w:r>
      <w:r w:rsidR="00934B96" w:rsidRPr="00934B96">
        <w:rPr>
          <w:rFonts w:ascii="Times New Roman" w:eastAsia="宋体" w:hAnsi="Times New Roman" w:cs="Times New Roman"/>
        </w:rPr>
        <w:t>p</w:t>
      </w:r>
      <w:r w:rsidR="00934B96" w:rsidRPr="00934B96">
        <w:rPr>
          <w:rFonts w:ascii="Times New Roman" w:eastAsia="宋体" w:hAnsi="Times New Roman" w:cs="Times New Roman"/>
        </w:rPr>
        <w:t>型半导体相互叠加形成</w:t>
      </w:r>
      <w:r w:rsidR="00934B96" w:rsidRPr="00934B96">
        <w:rPr>
          <w:rFonts w:ascii="Times New Roman" w:eastAsia="宋体" w:hAnsi="Times New Roman" w:cs="Times New Roman"/>
        </w:rPr>
        <w:t>p-n</w:t>
      </w:r>
      <w:r w:rsidR="00934B96" w:rsidRPr="00934B96">
        <w:rPr>
          <w:rFonts w:ascii="Times New Roman" w:eastAsia="宋体" w:hAnsi="Times New Roman" w:cs="Times New Roman"/>
        </w:rPr>
        <w:t>结，此时自由电子发生扩散运动，在交界面处形成电场。下列说法正确的是</w:t>
      </w:r>
      <w:r w:rsidR="004F51EC" w:rsidRPr="0080615D">
        <w:rPr>
          <w:rFonts w:ascii="Times New Roman" w:eastAsia="宋体" w:hAnsi="Times New Roman" w:cs="Times New Roman"/>
        </w:rPr>
        <w:t>（</w:t>
      </w:r>
      <w:r w:rsidR="004F51EC">
        <w:rPr>
          <w:rFonts w:ascii="Times New Roman" w:eastAsia="宋体" w:hAnsi="Times New Roman" w:cs="Times New Roman" w:hint="eastAsia"/>
        </w:rPr>
        <w:t xml:space="preserve"> </w:t>
      </w:r>
      <w:r w:rsidR="004F51EC">
        <w:rPr>
          <w:rFonts w:ascii="Times New Roman" w:eastAsia="宋体" w:hAnsi="Times New Roman" w:cs="Times New Roman"/>
        </w:rPr>
        <w:t xml:space="preserve">  </w:t>
      </w:r>
      <w:r w:rsidR="004F51EC" w:rsidRPr="0080615D">
        <w:rPr>
          <w:rFonts w:ascii="Times New Roman" w:eastAsia="宋体" w:hAnsi="Times New Roman" w:cs="Times New Roman"/>
        </w:rPr>
        <w:t>）</w:t>
      </w:r>
    </w:p>
    <w:p w:rsidR="00934B96" w:rsidRPr="00934B96" w:rsidRDefault="00934B96" w:rsidP="00BD31AE">
      <w:pPr>
        <w:spacing w:line="276" w:lineRule="auto"/>
        <w:jc w:val="center"/>
        <w:rPr>
          <w:rFonts w:ascii="Times New Roman" w:eastAsia="宋体" w:hAnsi="Times New Roman" w:cs="Times New Roman"/>
        </w:rPr>
      </w:pPr>
      <w:r w:rsidRPr="00934B96">
        <w:rPr>
          <w:rFonts w:ascii="Times New Roman" w:eastAsia="宋体" w:hAnsi="Times New Roman" w:cs="Times New Roman"/>
        </w:rPr>
        <w:drawing>
          <wp:inline distT="0" distB="0" distL="0" distR="0">
            <wp:extent cx="5095875" cy="12440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082" cy="124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B96" w:rsidRPr="00934B96" w:rsidRDefault="00934B96" w:rsidP="00BD31AE">
      <w:pPr>
        <w:spacing w:line="276" w:lineRule="auto"/>
        <w:rPr>
          <w:rFonts w:ascii="Times New Roman" w:eastAsia="宋体" w:hAnsi="Times New Roman" w:cs="Times New Roman"/>
        </w:rPr>
      </w:pPr>
      <w:r w:rsidRPr="00934B96"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 w:rsidRPr="00934B96">
        <w:rPr>
          <w:rFonts w:ascii="Times New Roman" w:eastAsia="宋体" w:hAnsi="Times New Roman" w:cs="Times New Roman"/>
        </w:rPr>
        <w:t>1molSi</w:t>
      </w:r>
      <w:r w:rsidRPr="00934B96">
        <w:rPr>
          <w:rFonts w:ascii="Times New Roman" w:eastAsia="宋体" w:hAnsi="Times New Roman" w:cs="Times New Roman"/>
        </w:rPr>
        <w:t>晶体中含有的</w:t>
      </w:r>
      <w:r w:rsidRPr="00934B96">
        <w:rPr>
          <w:rFonts w:ascii="Times New Roman" w:eastAsia="宋体" w:hAnsi="Times New Roman" w:cs="Times New Roman"/>
        </w:rPr>
        <w:t>Si-Si</w:t>
      </w:r>
      <w:r w:rsidRPr="00934B96">
        <w:rPr>
          <w:rFonts w:ascii="Times New Roman" w:eastAsia="宋体" w:hAnsi="Times New Roman" w:cs="Times New Roman"/>
        </w:rPr>
        <w:t>键数目为</w:t>
      </w:r>
      <w:r w:rsidRPr="00934B96">
        <w:rPr>
          <w:rFonts w:ascii="Times New Roman" w:eastAsia="宋体" w:hAnsi="Times New Roman" w:cs="Times New Roman"/>
        </w:rPr>
        <w:t>4N</w:t>
      </w:r>
      <w:r w:rsidRPr="00934B96">
        <w:rPr>
          <w:rFonts w:ascii="Times New Roman" w:eastAsia="宋体" w:hAnsi="Times New Roman" w:cs="Times New Roman"/>
          <w:vertAlign w:val="subscript"/>
        </w:rPr>
        <w:t>A</w:t>
      </w:r>
    </w:p>
    <w:p w:rsidR="00934B96" w:rsidRPr="00934B96" w:rsidRDefault="00934B96" w:rsidP="00BD31AE">
      <w:pPr>
        <w:spacing w:line="276" w:lineRule="auto"/>
        <w:rPr>
          <w:rFonts w:ascii="Times New Roman" w:eastAsia="宋体" w:hAnsi="Times New Roman" w:cs="Times New Roman"/>
          <w:color w:val="FF0000"/>
        </w:rPr>
      </w:pPr>
      <w:r w:rsidRPr="00934B96">
        <w:rPr>
          <w:rFonts w:ascii="Times New Roman" w:eastAsia="宋体" w:hAnsi="Times New Roman" w:cs="Times New Roman"/>
          <w:color w:val="FF0000"/>
        </w:rPr>
        <w:t>B</w:t>
      </w:r>
      <w:r w:rsidRPr="00934B96">
        <w:rPr>
          <w:rFonts w:ascii="Times New Roman" w:eastAsia="宋体" w:hAnsi="Times New Roman" w:cs="Times New Roman" w:hint="eastAsia"/>
          <w:color w:val="FF0000"/>
        </w:rPr>
        <w:t>．</w:t>
      </w:r>
      <w:r w:rsidRPr="00934B96">
        <w:rPr>
          <w:rFonts w:ascii="Times New Roman" w:eastAsia="宋体" w:hAnsi="Times New Roman" w:cs="Times New Roman"/>
          <w:color w:val="FF0000"/>
        </w:rPr>
        <w:t>若在</w:t>
      </w:r>
      <w:r w:rsidRPr="00934B96">
        <w:rPr>
          <w:rFonts w:ascii="Times New Roman" w:eastAsia="宋体" w:hAnsi="Times New Roman" w:cs="Times New Roman"/>
          <w:color w:val="FF0000"/>
        </w:rPr>
        <w:t>Si</w:t>
      </w:r>
      <w:r w:rsidRPr="00934B96">
        <w:rPr>
          <w:rFonts w:ascii="Times New Roman" w:eastAsia="宋体" w:hAnsi="Times New Roman" w:cs="Times New Roman"/>
          <w:color w:val="FF0000"/>
        </w:rPr>
        <w:t>晶体中掺入</w:t>
      </w:r>
      <w:r w:rsidRPr="00934B96">
        <w:rPr>
          <w:rFonts w:ascii="Times New Roman" w:eastAsia="宋体" w:hAnsi="Times New Roman" w:cs="Times New Roman"/>
          <w:color w:val="FF0000"/>
        </w:rPr>
        <w:t>P</w:t>
      </w:r>
      <w:r w:rsidRPr="00934B96">
        <w:rPr>
          <w:rFonts w:ascii="Times New Roman" w:eastAsia="宋体" w:hAnsi="Times New Roman" w:cs="Times New Roman"/>
          <w:color w:val="FF0000"/>
        </w:rPr>
        <w:t>元素，可得</w:t>
      </w:r>
      <w:r w:rsidRPr="00934B96">
        <w:rPr>
          <w:rFonts w:ascii="Times New Roman" w:eastAsia="宋体" w:hAnsi="Times New Roman" w:cs="Times New Roman"/>
          <w:color w:val="FF0000"/>
        </w:rPr>
        <w:t>n</w:t>
      </w:r>
      <w:r w:rsidRPr="00934B96">
        <w:rPr>
          <w:rFonts w:ascii="Times New Roman" w:eastAsia="宋体" w:hAnsi="Times New Roman" w:cs="Times New Roman"/>
          <w:color w:val="FF0000"/>
        </w:rPr>
        <w:t>型半导体</w:t>
      </w:r>
    </w:p>
    <w:p w:rsidR="00934B96" w:rsidRPr="00934B96" w:rsidRDefault="00934B96" w:rsidP="00BD31AE">
      <w:pPr>
        <w:spacing w:line="276" w:lineRule="auto"/>
        <w:rPr>
          <w:rFonts w:ascii="Times New Roman" w:eastAsia="宋体" w:hAnsi="Times New Roman" w:cs="Times New Roman"/>
        </w:rPr>
      </w:pPr>
      <w:r w:rsidRPr="00934B96"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 w:rsidRPr="00934B96">
        <w:rPr>
          <w:rFonts w:ascii="Times New Roman" w:eastAsia="宋体" w:hAnsi="Times New Roman" w:cs="Times New Roman"/>
        </w:rPr>
        <w:t>p-n</w:t>
      </w:r>
      <w:r w:rsidRPr="00934B96">
        <w:rPr>
          <w:rFonts w:ascii="Times New Roman" w:eastAsia="宋体" w:hAnsi="Times New Roman" w:cs="Times New Roman"/>
        </w:rPr>
        <w:t>结中，</w:t>
      </w:r>
      <w:r w:rsidRPr="00934B96">
        <w:rPr>
          <w:rFonts w:ascii="Times New Roman" w:eastAsia="宋体" w:hAnsi="Times New Roman" w:cs="Times New Roman"/>
        </w:rPr>
        <w:t>n</w:t>
      </w:r>
      <w:r w:rsidRPr="00934B96">
        <w:rPr>
          <w:rFonts w:ascii="Times New Roman" w:eastAsia="宋体" w:hAnsi="Times New Roman" w:cs="Times New Roman"/>
        </w:rPr>
        <w:t>型</w:t>
      </w:r>
      <w:proofErr w:type="gramStart"/>
      <w:r w:rsidRPr="00934B96">
        <w:rPr>
          <w:rFonts w:ascii="Times New Roman" w:eastAsia="宋体" w:hAnsi="Times New Roman" w:cs="Times New Roman"/>
        </w:rPr>
        <w:t>一侧带</w:t>
      </w:r>
      <w:proofErr w:type="gramEnd"/>
      <w:r w:rsidRPr="00934B96">
        <w:rPr>
          <w:rFonts w:ascii="Times New Roman" w:eastAsia="宋体" w:hAnsi="Times New Roman" w:cs="Times New Roman"/>
        </w:rPr>
        <w:t>负电，</w:t>
      </w:r>
      <w:r w:rsidRPr="00934B96">
        <w:rPr>
          <w:rFonts w:ascii="Times New Roman" w:eastAsia="宋体" w:hAnsi="Times New Roman" w:cs="Times New Roman"/>
        </w:rPr>
        <w:t>p</w:t>
      </w:r>
      <w:r w:rsidRPr="00934B96">
        <w:rPr>
          <w:rFonts w:ascii="Times New Roman" w:eastAsia="宋体" w:hAnsi="Times New Roman" w:cs="Times New Roman"/>
        </w:rPr>
        <w:t>型</w:t>
      </w:r>
      <w:proofErr w:type="gramStart"/>
      <w:r w:rsidRPr="00934B96">
        <w:rPr>
          <w:rFonts w:ascii="Times New Roman" w:eastAsia="宋体" w:hAnsi="Times New Roman" w:cs="Times New Roman"/>
        </w:rPr>
        <w:t>一侧带</w:t>
      </w:r>
      <w:proofErr w:type="gramEnd"/>
      <w:r w:rsidRPr="00934B96">
        <w:rPr>
          <w:rFonts w:ascii="Times New Roman" w:eastAsia="宋体" w:hAnsi="Times New Roman" w:cs="Times New Roman"/>
        </w:rPr>
        <w:t>正电</w:t>
      </w:r>
    </w:p>
    <w:p w:rsidR="00934B96" w:rsidRPr="00934B96" w:rsidRDefault="00934B96" w:rsidP="00BD31AE">
      <w:pPr>
        <w:spacing w:line="276" w:lineRule="auto"/>
        <w:rPr>
          <w:rFonts w:ascii="Times New Roman" w:eastAsia="宋体" w:hAnsi="Times New Roman" w:cs="Times New Roman"/>
        </w:rPr>
      </w:pPr>
      <w:r w:rsidRPr="00934B96"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 w:rsidRPr="00934B96">
        <w:rPr>
          <w:rFonts w:ascii="Times New Roman" w:eastAsia="宋体" w:hAnsi="Times New Roman" w:cs="Times New Roman"/>
        </w:rPr>
        <w:t>光伏电池的能量转化形式为：光能</w:t>
      </w:r>
      <w:r w:rsidRPr="00934B96">
        <w:rPr>
          <w:rFonts w:ascii="Times New Roman" w:eastAsia="宋体" w:hAnsi="Times New Roman" w:cs="Times New Roman"/>
        </w:rPr>
        <w:t>→</w:t>
      </w:r>
      <w:r w:rsidRPr="00934B96">
        <w:rPr>
          <w:rFonts w:ascii="Times New Roman" w:eastAsia="宋体" w:hAnsi="Times New Roman" w:cs="Times New Roman"/>
        </w:rPr>
        <w:t>化学能</w:t>
      </w:r>
      <w:r w:rsidRPr="00934B96">
        <w:rPr>
          <w:rFonts w:ascii="Times New Roman" w:eastAsia="宋体" w:hAnsi="Times New Roman" w:cs="Times New Roman"/>
        </w:rPr>
        <w:t>→</w:t>
      </w:r>
      <w:r w:rsidRPr="00934B96">
        <w:rPr>
          <w:rFonts w:ascii="Times New Roman" w:eastAsia="宋体" w:hAnsi="Times New Roman" w:cs="Times New Roman"/>
        </w:rPr>
        <w:t>电能</w:t>
      </w:r>
    </w:p>
    <w:p w:rsidR="00934B96" w:rsidRPr="00934B96" w:rsidRDefault="006C1127" w:rsidP="00BD31AE">
      <w:pPr>
        <w:spacing w:line="27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 w:rsidR="00185031" w:rsidRPr="0080615D">
        <w:rPr>
          <w:rFonts w:ascii="Times New Roman" w:eastAsia="宋体" w:hAnsi="Times New Roman" w:cs="Times New Roman"/>
        </w:rPr>
        <w:t>．</w:t>
      </w:r>
      <w:r w:rsidR="00934B96" w:rsidRPr="00934B96">
        <w:rPr>
          <w:rFonts w:ascii="Times New Roman" w:eastAsia="宋体" w:hAnsi="Times New Roman" w:cs="Times New Roman" w:hint="eastAsia"/>
        </w:rPr>
        <w:t>有机物</w:t>
      </w:r>
      <w:r w:rsidR="00934B96" w:rsidRPr="00934B96">
        <w:rPr>
          <w:rFonts w:ascii="Times New Roman" w:eastAsia="宋体" w:hAnsi="Times New Roman" w:cs="Times New Roman"/>
        </w:rPr>
        <w:t>Z</w:t>
      </w:r>
      <w:r w:rsidR="00934B96" w:rsidRPr="00934B96">
        <w:rPr>
          <w:rFonts w:ascii="Times New Roman" w:eastAsia="宋体" w:hAnsi="Times New Roman" w:cs="Times New Roman" w:hint="eastAsia"/>
        </w:rPr>
        <w:t>常用于治疗心律失常，</w:t>
      </w:r>
      <w:r w:rsidR="00934B96" w:rsidRPr="00934B96">
        <w:rPr>
          <w:rFonts w:ascii="Times New Roman" w:eastAsia="宋体" w:hAnsi="Times New Roman" w:cs="Times New Roman"/>
        </w:rPr>
        <w:t>Z</w:t>
      </w:r>
      <w:r w:rsidR="00934B96" w:rsidRPr="00934B96">
        <w:rPr>
          <w:rFonts w:ascii="Times New Roman" w:eastAsia="宋体" w:hAnsi="Times New Roman" w:cs="Times New Roman" w:hint="eastAsia"/>
        </w:rPr>
        <w:t>可由有机物</w:t>
      </w:r>
      <w:r w:rsidR="00934B96" w:rsidRPr="00934B96">
        <w:rPr>
          <w:rFonts w:ascii="Times New Roman" w:eastAsia="宋体" w:hAnsi="Times New Roman" w:cs="Times New Roman"/>
        </w:rPr>
        <w:t>X</w:t>
      </w:r>
      <w:r w:rsidR="00934B96" w:rsidRPr="00934B96">
        <w:rPr>
          <w:rFonts w:ascii="Times New Roman" w:eastAsia="宋体" w:hAnsi="Times New Roman" w:cs="Times New Roman" w:hint="eastAsia"/>
        </w:rPr>
        <w:t>和</w:t>
      </w:r>
      <w:r w:rsidR="00934B96" w:rsidRPr="00934B96">
        <w:rPr>
          <w:rFonts w:ascii="Times New Roman" w:eastAsia="宋体" w:hAnsi="Times New Roman" w:cs="Times New Roman"/>
        </w:rPr>
        <w:t>Y</w:t>
      </w:r>
      <w:r w:rsidR="00934B96" w:rsidRPr="00934B96">
        <w:rPr>
          <w:rFonts w:ascii="Times New Roman" w:eastAsia="宋体" w:hAnsi="Times New Roman" w:cs="Times New Roman" w:hint="eastAsia"/>
        </w:rPr>
        <w:t>在一定条件下反应制得，下列叙述错误的是</w:t>
      </w:r>
      <w:r w:rsidR="004F51EC" w:rsidRPr="0080615D">
        <w:rPr>
          <w:rFonts w:ascii="Times New Roman" w:eastAsia="宋体" w:hAnsi="Times New Roman" w:cs="Times New Roman"/>
        </w:rPr>
        <w:t>（</w:t>
      </w:r>
      <w:r w:rsidR="004F51EC">
        <w:rPr>
          <w:rFonts w:ascii="Times New Roman" w:eastAsia="宋体" w:hAnsi="Times New Roman" w:cs="Times New Roman" w:hint="eastAsia"/>
        </w:rPr>
        <w:t xml:space="preserve"> </w:t>
      </w:r>
      <w:r w:rsidR="004F51EC">
        <w:rPr>
          <w:rFonts w:ascii="Times New Roman" w:eastAsia="宋体" w:hAnsi="Times New Roman" w:cs="Times New Roman"/>
        </w:rPr>
        <w:t xml:space="preserve">  </w:t>
      </w:r>
      <w:r w:rsidR="004F51EC" w:rsidRPr="0080615D">
        <w:rPr>
          <w:rFonts w:ascii="Times New Roman" w:eastAsia="宋体" w:hAnsi="Times New Roman" w:cs="Times New Roman"/>
        </w:rPr>
        <w:t>）</w:t>
      </w:r>
      <w:r w:rsidR="00934B96" w:rsidRPr="00934B96">
        <w:rPr>
          <w:rFonts w:ascii="Times New Roman" w:eastAsia="宋体" w:hAnsi="Times New Roman" w:cs="Times New Roman"/>
        </w:rPr>
        <w:t xml:space="preserve"> </w:t>
      </w:r>
    </w:p>
    <w:p w:rsidR="00934B96" w:rsidRPr="00934B96" w:rsidRDefault="00934B96" w:rsidP="00BD31AE">
      <w:pPr>
        <w:spacing w:line="276" w:lineRule="auto"/>
        <w:jc w:val="center"/>
        <w:rPr>
          <w:rFonts w:ascii="Times New Roman" w:eastAsia="宋体" w:hAnsi="Times New Roman" w:cs="Times New Roman"/>
        </w:rPr>
      </w:pPr>
      <w:r w:rsidRPr="00934B96">
        <w:rPr>
          <w:rFonts w:ascii="Times New Roman" w:eastAsia="宋体" w:hAnsi="Times New Roman" w:cs="Times New Roman"/>
        </w:rPr>
        <w:lastRenderedPageBreak/>
        <w:drawing>
          <wp:inline distT="0" distB="0" distL="0" distR="0">
            <wp:extent cx="3028950" cy="581719"/>
            <wp:effectExtent l="0" t="0" r="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544" cy="58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B96" w:rsidRPr="00934B96" w:rsidRDefault="00934B96" w:rsidP="00BD31AE">
      <w:pPr>
        <w:spacing w:line="276" w:lineRule="auto"/>
        <w:rPr>
          <w:rFonts w:ascii="Times New Roman" w:eastAsia="宋体" w:hAnsi="Times New Roman" w:cs="Times New Roman"/>
        </w:rPr>
      </w:pPr>
      <w:r w:rsidRPr="00934B96"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 w:rsidRPr="00934B96">
        <w:rPr>
          <w:rFonts w:ascii="Times New Roman" w:eastAsia="宋体" w:hAnsi="Times New Roman" w:cs="Times New Roman"/>
        </w:rPr>
        <w:t>X</w:t>
      </w:r>
      <w:r w:rsidRPr="00934B96">
        <w:rPr>
          <w:rFonts w:ascii="Times New Roman" w:eastAsia="宋体" w:hAnsi="Times New Roman" w:cs="Times New Roman" w:hint="eastAsia"/>
        </w:rPr>
        <w:t>中所有原子不可能在同一平面</w:t>
      </w:r>
      <w:r w:rsidRPr="00934B96"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 xml:space="preserve">    </w:t>
      </w:r>
      <w:r w:rsidRPr="00934B96"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 w:rsidRPr="00934B96">
        <w:rPr>
          <w:rFonts w:ascii="Times New Roman" w:eastAsia="宋体" w:hAnsi="Times New Roman" w:cs="Times New Roman"/>
        </w:rPr>
        <w:t>X</w:t>
      </w:r>
      <w:r w:rsidRPr="00934B96">
        <w:rPr>
          <w:rFonts w:ascii="Times New Roman" w:eastAsia="宋体" w:hAnsi="Times New Roman" w:cs="Times New Roman" w:hint="eastAsia"/>
        </w:rPr>
        <w:t>、</w:t>
      </w:r>
      <w:r w:rsidRPr="00934B96">
        <w:rPr>
          <w:rFonts w:ascii="Times New Roman" w:eastAsia="宋体" w:hAnsi="Times New Roman" w:cs="Times New Roman"/>
        </w:rPr>
        <w:t>Z</w:t>
      </w:r>
      <w:r w:rsidRPr="00934B96">
        <w:rPr>
          <w:rFonts w:ascii="Times New Roman" w:eastAsia="宋体" w:hAnsi="Times New Roman" w:cs="Times New Roman" w:hint="eastAsia"/>
        </w:rPr>
        <w:t>均能与酸性</w:t>
      </w:r>
      <w:r w:rsidRPr="00934B96">
        <w:rPr>
          <w:rFonts w:ascii="Times New Roman" w:eastAsia="宋体" w:hAnsi="Times New Roman" w:cs="Times New Roman"/>
        </w:rPr>
        <w:t>KMnO</w:t>
      </w:r>
      <w:r w:rsidRPr="00934B96">
        <w:rPr>
          <w:rFonts w:ascii="Times New Roman" w:eastAsia="宋体" w:hAnsi="Times New Roman" w:cs="Times New Roman"/>
          <w:vertAlign w:val="subscript"/>
        </w:rPr>
        <w:t>4</w:t>
      </w:r>
      <w:r w:rsidRPr="00934B96">
        <w:rPr>
          <w:rFonts w:ascii="Times New Roman" w:eastAsia="宋体" w:hAnsi="Times New Roman" w:cs="Times New Roman" w:hint="eastAsia"/>
        </w:rPr>
        <w:t>溶液反应</w:t>
      </w:r>
    </w:p>
    <w:p w:rsidR="00934B96" w:rsidRPr="00934B96" w:rsidRDefault="00934B96" w:rsidP="00BD31AE">
      <w:pPr>
        <w:spacing w:line="276" w:lineRule="auto"/>
        <w:rPr>
          <w:rFonts w:ascii="Times New Roman" w:eastAsia="宋体" w:hAnsi="Times New Roman" w:cs="Times New Roman" w:hint="eastAsia"/>
          <w:color w:val="FF0000"/>
        </w:rPr>
      </w:pPr>
      <w:r w:rsidRPr="00934B96">
        <w:rPr>
          <w:rFonts w:ascii="Times New Roman" w:eastAsia="宋体" w:hAnsi="Times New Roman" w:cs="Times New Roman" w:hint="eastAsia"/>
        </w:rPr>
        <w:t>C</w:t>
      </w:r>
      <w:r w:rsidRPr="00185031">
        <w:rPr>
          <w:rFonts w:ascii="Times New Roman" w:eastAsia="宋体" w:hAnsi="Times New Roman" w:cs="Times New Roman" w:hint="eastAsia"/>
        </w:rPr>
        <w:t>．</w:t>
      </w:r>
      <w:r w:rsidRPr="00934B96">
        <w:rPr>
          <w:rFonts w:ascii="Times New Roman" w:eastAsia="宋体" w:hAnsi="Times New Roman" w:cs="Times New Roman"/>
        </w:rPr>
        <w:t>Y</w:t>
      </w:r>
      <w:r w:rsidRPr="00934B96">
        <w:rPr>
          <w:rFonts w:ascii="Times New Roman" w:eastAsia="宋体" w:hAnsi="Times New Roman" w:cs="Times New Roman" w:hint="eastAsia"/>
        </w:rPr>
        <w:t>含有羧基</w:t>
      </w:r>
      <w:r w:rsidR="00185031" w:rsidRPr="00185031">
        <w:rPr>
          <w:rFonts w:ascii="Times New Roman" w:eastAsia="宋体" w:hAnsi="Times New Roman" w:cs="Times New Roman" w:hint="eastAsia"/>
        </w:rPr>
        <w:t>的</w:t>
      </w:r>
      <w:r w:rsidRPr="00934B96">
        <w:rPr>
          <w:rFonts w:ascii="Times New Roman" w:eastAsia="宋体" w:hAnsi="Times New Roman" w:cs="Times New Roman" w:hint="eastAsia"/>
        </w:rPr>
        <w:t>同分异构体有</w:t>
      </w:r>
      <w:r w:rsidRPr="00934B96">
        <w:rPr>
          <w:rFonts w:ascii="Times New Roman" w:eastAsia="宋体" w:hAnsi="Times New Roman" w:cs="Times New Roman"/>
        </w:rPr>
        <w:t>12</w:t>
      </w:r>
      <w:r w:rsidRPr="00934B96">
        <w:rPr>
          <w:rFonts w:ascii="Times New Roman" w:eastAsia="宋体" w:hAnsi="Times New Roman" w:cs="Times New Roman" w:hint="eastAsia"/>
        </w:rPr>
        <w:t>种</w:t>
      </w:r>
      <w:r w:rsidRPr="00934B96">
        <w:rPr>
          <w:rFonts w:ascii="Times New Roman" w:eastAsia="宋体" w:hAnsi="Times New Roman" w:cs="Times New Roman" w:hint="eastAsia"/>
        </w:rPr>
        <w:tab/>
      </w:r>
      <w:r w:rsidRPr="00934B96">
        <w:rPr>
          <w:rFonts w:ascii="Times New Roman" w:eastAsia="宋体" w:hAnsi="Times New Roman" w:cs="Times New Roman" w:hint="eastAsia"/>
          <w:color w:val="FF0000"/>
        </w:rPr>
        <w:t>D</w:t>
      </w:r>
      <w:r w:rsidRPr="00185031">
        <w:rPr>
          <w:rFonts w:ascii="Times New Roman" w:eastAsia="宋体" w:hAnsi="Times New Roman" w:cs="Times New Roman" w:hint="eastAsia"/>
          <w:color w:val="FF0000"/>
        </w:rPr>
        <w:t>．</w:t>
      </w:r>
      <w:r w:rsidRPr="00934B96">
        <w:rPr>
          <w:rFonts w:ascii="Times New Roman" w:eastAsia="宋体" w:hAnsi="Times New Roman" w:cs="Times New Roman" w:hint="eastAsia"/>
          <w:color w:val="FF0000"/>
        </w:rPr>
        <w:t>室温下</w:t>
      </w:r>
      <w:r w:rsidRPr="00934B96">
        <w:rPr>
          <w:rFonts w:ascii="Times New Roman" w:eastAsia="宋体" w:hAnsi="Times New Roman" w:cs="Times New Roman"/>
          <w:color w:val="FF0000"/>
        </w:rPr>
        <w:t>Z</w:t>
      </w:r>
      <w:r w:rsidRPr="00934B96">
        <w:rPr>
          <w:rFonts w:ascii="Times New Roman" w:eastAsia="宋体" w:hAnsi="Times New Roman" w:cs="Times New Roman" w:hint="eastAsia"/>
          <w:color w:val="FF0000"/>
        </w:rPr>
        <w:t>与</w:t>
      </w:r>
      <w:r w:rsidRPr="00934B96">
        <w:rPr>
          <w:rFonts w:ascii="Times New Roman" w:eastAsia="宋体" w:hAnsi="Times New Roman" w:cs="Times New Roman"/>
          <w:color w:val="FF0000"/>
        </w:rPr>
        <w:t>Br</w:t>
      </w:r>
      <w:r w:rsidRPr="00934B96">
        <w:rPr>
          <w:rFonts w:ascii="Times New Roman" w:eastAsia="宋体" w:hAnsi="Times New Roman" w:cs="Times New Roman"/>
          <w:color w:val="FF0000"/>
          <w:vertAlign w:val="subscript"/>
        </w:rPr>
        <w:t>2</w:t>
      </w:r>
      <w:r w:rsidRPr="00934B96">
        <w:rPr>
          <w:rFonts w:ascii="Times New Roman" w:eastAsia="宋体" w:hAnsi="Times New Roman" w:cs="Times New Roman" w:hint="eastAsia"/>
          <w:color w:val="FF0000"/>
        </w:rPr>
        <w:t>加成的产物最多有</w:t>
      </w:r>
      <w:r w:rsidRPr="00934B96">
        <w:rPr>
          <w:rFonts w:ascii="Times New Roman" w:eastAsia="宋体" w:hAnsi="Times New Roman" w:cs="Times New Roman"/>
          <w:color w:val="FF0000"/>
        </w:rPr>
        <w:t>3</w:t>
      </w:r>
      <w:r w:rsidRPr="00934B96">
        <w:rPr>
          <w:rFonts w:ascii="Times New Roman" w:eastAsia="宋体" w:hAnsi="Times New Roman" w:cs="Times New Roman" w:hint="eastAsia"/>
          <w:color w:val="FF0000"/>
        </w:rPr>
        <w:t>种</w:t>
      </w:r>
    </w:p>
    <w:p w:rsidR="006C1127" w:rsidRPr="004F51EC" w:rsidRDefault="006C1127" w:rsidP="00BD31AE">
      <w:pPr>
        <w:spacing w:line="276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</w:t>
      </w:r>
      <w:r w:rsidR="004F51EC" w:rsidRPr="004F51EC">
        <w:rPr>
          <w:rFonts w:ascii="Times New Roman" w:eastAsia="宋体" w:hAnsi="Times New Roman" w:cs="Times New Roman"/>
        </w:rPr>
        <w:t>．</w:t>
      </w:r>
      <w:r w:rsidRPr="004F51EC">
        <w:rPr>
          <w:rFonts w:ascii="Times New Roman" w:eastAsia="宋体" w:hAnsi="Times New Roman" w:cs="Times New Roman" w:hint="eastAsia"/>
        </w:rPr>
        <w:t>硝基苯是一种重要有机合成中间体，实验室可用如下反应制备：</w:t>
      </w:r>
      <w:r w:rsidRPr="004F51EC">
        <w:rPr>
          <w:rFonts w:ascii="Times New Roman" w:eastAsia="宋体" w:hAnsi="Times New Roman" w:cs="Times New Roman"/>
        </w:rPr>
        <w:drawing>
          <wp:inline distT="0" distB="0" distL="0" distR="0" wp14:anchorId="4BE0BEF6" wp14:editId="080AB38B">
            <wp:extent cx="314325" cy="35242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1EC">
        <w:rPr>
          <w:rFonts w:ascii="Times New Roman" w:eastAsia="宋体" w:hAnsi="Times New Roman" w:cs="Times New Roman"/>
        </w:rPr>
        <w:t>+HNO</w:t>
      </w:r>
      <w:r w:rsidRPr="004F51EC">
        <w:rPr>
          <w:rFonts w:ascii="Times New Roman" w:eastAsia="宋体" w:hAnsi="Times New Roman" w:cs="Times New Roman"/>
          <w:vertAlign w:val="subscript"/>
        </w:rPr>
        <w:t>3</w:t>
      </w:r>
      <w:r w:rsidRPr="004F51EC">
        <w:rPr>
          <w:rFonts w:ascii="Times New Roman" w:eastAsia="宋体" w:hAnsi="Times New Roman" w:cs="Times New Roman"/>
        </w:rPr>
        <w:drawing>
          <wp:inline distT="0" distB="0" distL="0" distR="0" wp14:anchorId="1D969C9C" wp14:editId="3602E098">
            <wp:extent cx="504825" cy="2952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1EC">
        <w:rPr>
          <w:rFonts w:ascii="Times New Roman" w:eastAsia="宋体" w:hAnsi="Times New Roman" w:cs="Times New Roman"/>
        </w:rPr>
        <w:drawing>
          <wp:inline distT="0" distB="0" distL="0" distR="0" wp14:anchorId="276EEB7B" wp14:editId="654C935D">
            <wp:extent cx="504825" cy="29527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1EC">
        <w:rPr>
          <w:rFonts w:ascii="Times New Roman" w:eastAsia="宋体" w:hAnsi="Times New Roman" w:cs="Times New Roman"/>
        </w:rPr>
        <w:t>+H</w:t>
      </w:r>
      <w:r w:rsidRPr="004F51EC">
        <w:rPr>
          <w:rFonts w:ascii="Times New Roman" w:eastAsia="宋体" w:hAnsi="Times New Roman" w:cs="Times New Roman"/>
          <w:vertAlign w:val="subscript"/>
        </w:rPr>
        <w:t>2</w:t>
      </w:r>
      <w:r w:rsidRPr="004F51EC">
        <w:rPr>
          <w:rFonts w:ascii="Times New Roman" w:eastAsia="宋体" w:hAnsi="Times New Roman" w:cs="Times New Roman"/>
        </w:rPr>
        <w:t xml:space="preserve">O   </w:t>
      </w:r>
      <w:r w:rsidRPr="004F51EC">
        <w:rPr>
          <w:rFonts w:ascii="Times New Roman" w:eastAsia="宋体" w:hAnsi="Times New Roman" w:cs="Times New Roman" w:hint="eastAsia"/>
        </w:rPr>
        <w:t>△</w:t>
      </w:r>
      <w:r w:rsidRPr="004F51EC">
        <w:rPr>
          <w:rFonts w:ascii="Times New Roman" w:eastAsia="宋体" w:hAnsi="Times New Roman" w:cs="Times New Roman"/>
        </w:rPr>
        <w:t>H&lt;0</w:t>
      </w:r>
      <w:r w:rsidRPr="004F51EC">
        <w:rPr>
          <w:rFonts w:ascii="Times New Roman" w:eastAsia="宋体" w:hAnsi="Times New Roman" w:cs="Times New Roman" w:hint="eastAsia"/>
        </w:rPr>
        <w:t>，已知该反应在温度稍高的情况下会</w:t>
      </w:r>
      <w:proofErr w:type="gramStart"/>
      <w:r w:rsidRPr="004F51EC">
        <w:rPr>
          <w:rFonts w:ascii="Times New Roman" w:eastAsia="宋体" w:hAnsi="Times New Roman" w:cs="Times New Roman" w:hint="eastAsia"/>
        </w:rPr>
        <w:t>生成间</w:t>
      </w:r>
      <w:proofErr w:type="gramEnd"/>
      <w:r w:rsidRPr="004F51EC">
        <w:rPr>
          <w:rFonts w:ascii="Times New Roman" w:eastAsia="宋体" w:hAnsi="Times New Roman" w:cs="Times New Roman" w:hint="eastAsia"/>
        </w:rPr>
        <w:t>二硝基苯。有关数据如下表：</w:t>
      </w:r>
    </w:p>
    <w:tbl>
      <w:tblPr>
        <w:tblW w:w="7929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330"/>
        <w:gridCol w:w="1331"/>
        <w:gridCol w:w="1330"/>
        <w:gridCol w:w="1331"/>
        <w:gridCol w:w="1331"/>
      </w:tblGrid>
      <w:tr w:rsidR="006C1127" w:rsidRPr="004F51EC" w:rsidTr="00067C66">
        <w:trPr>
          <w:trHeight w:val="124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物质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苯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硝基苯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间二硝基苯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浓硝酸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浓硫酸</w:t>
            </w:r>
          </w:p>
        </w:tc>
      </w:tr>
      <w:tr w:rsidR="006C1127" w:rsidRPr="004F51EC" w:rsidTr="00067C66">
        <w:trPr>
          <w:trHeight w:val="21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沸点</w:t>
            </w:r>
            <w:r w:rsidRPr="004F51EC">
              <w:rPr>
                <w:rFonts w:ascii="Times New Roman" w:eastAsia="宋体" w:hAnsi="Times New Roman" w:cs="Times New Roman"/>
              </w:rPr>
              <w:t>/</w:t>
            </w:r>
            <w:r w:rsidRPr="004F51EC">
              <w:rPr>
                <w:rFonts w:ascii="Times New Roman" w:eastAsia="宋体" w:hAnsi="Times New Roman" w:cs="Times New Roman" w:hint="eastAsia"/>
              </w:rPr>
              <w:t>℃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51EC">
              <w:rPr>
                <w:rFonts w:ascii="Times New Roman" w:eastAsia="宋体" w:hAnsi="Times New Roman" w:cs="Times New Roman"/>
              </w:rPr>
              <w:t>211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51EC">
              <w:rPr>
                <w:rFonts w:ascii="Times New Roman" w:eastAsia="宋体" w:hAnsi="Times New Roman" w:cs="Times New Roman"/>
              </w:rPr>
              <w:t>301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51EC">
              <w:rPr>
                <w:rFonts w:ascii="Times New Roman" w:eastAsia="宋体" w:hAnsi="Times New Roman" w:cs="Times New Roman"/>
              </w:rPr>
              <w:t>83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51EC">
              <w:rPr>
                <w:rFonts w:ascii="Times New Roman" w:eastAsia="宋体" w:hAnsi="Times New Roman" w:cs="Times New Roman"/>
              </w:rPr>
              <w:t>338</w:t>
            </w:r>
          </w:p>
        </w:tc>
      </w:tr>
      <w:tr w:rsidR="006C1127" w:rsidRPr="004F51EC" w:rsidTr="00067C66">
        <w:trPr>
          <w:trHeight w:val="2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溶解性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微溶于水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难溶于水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微溶于水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易溶于水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1127" w:rsidRPr="004F51EC" w:rsidRDefault="006C1127" w:rsidP="00BD31AE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 w:rsidRPr="004F51EC">
              <w:rPr>
                <w:rFonts w:ascii="Times New Roman" w:eastAsia="宋体" w:hAnsi="Times New Roman" w:cs="Times New Roman" w:hint="eastAsia"/>
              </w:rPr>
              <w:t>易溶于水</w:t>
            </w:r>
          </w:p>
        </w:tc>
      </w:tr>
    </w:tbl>
    <w:p w:rsidR="006C1127" w:rsidRPr="004F51EC" w:rsidRDefault="006C1127" w:rsidP="00BD31AE">
      <w:pPr>
        <w:spacing w:line="276" w:lineRule="auto"/>
        <w:rPr>
          <w:rFonts w:ascii="Times New Roman" w:eastAsia="宋体" w:hAnsi="Times New Roman" w:cs="Times New Roman" w:hint="eastAsia"/>
        </w:rPr>
      </w:pPr>
      <w:r w:rsidRPr="004F51EC">
        <w:rPr>
          <w:rFonts w:ascii="Times New Roman" w:eastAsia="宋体" w:hAnsi="Times New Roman" w:cs="Times New Roman" w:hint="eastAsia"/>
        </w:rPr>
        <w:t>下列说法不正确的是</w:t>
      </w:r>
      <w:r w:rsidRPr="004F51EC">
        <w:rPr>
          <w:rFonts w:ascii="Times New Roman" w:eastAsia="宋体" w:hAnsi="Times New Roman" w:cs="Times New Roman"/>
        </w:rPr>
        <w:t>(   )</w:t>
      </w:r>
    </w:p>
    <w:p w:rsidR="006C1127" w:rsidRPr="004F51EC" w:rsidRDefault="006C1127" w:rsidP="00BD31AE">
      <w:pPr>
        <w:spacing w:line="276" w:lineRule="auto"/>
        <w:rPr>
          <w:rFonts w:ascii="Times New Roman" w:eastAsia="宋体" w:hAnsi="Times New Roman" w:cs="Times New Roman"/>
        </w:rPr>
      </w:pPr>
      <w:r w:rsidRPr="004F51EC">
        <w:rPr>
          <w:rFonts w:ascii="Times New Roman" w:eastAsia="宋体" w:hAnsi="Times New Roman" w:cs="Times New Roman" w:hint="eastAsia"/>
        </w:rPr>
        <w:t>A</w:t>
      </w:r>
      <w:r w:rsidRPr="004F51EC">
        <w:rPr>
          <w:rFonts w:ascii="Times New Roman" w:eastAsia="宋体" w:hAnsi="Times New Roman" w:cs="Times New Roman"/>
        </w:rPr>
        <w:t>．</w:t>
      </w:r>
      <w:r w:rsidRPr="004F51EC">
        <w:rPr>
          <w:rFonts w:ascii="Times New Roman" w:eastAsia="宋体" w:hAnsi="Times New Roman" w:cs="Times New Roman" w:hint="eastAsia"/>
        </w:rPr>
        <w:t>制备硝基苯的反应类型为取代反应</w:t>
      </w:r>
    </w:p>
    <w:p w:rsidR="006C1127" w:rsidRPr="004F51EC" w:rsidRDefault="006C1127" w:rsidP="00BD31AE">
      <w:pPr>
        <w:spacing w:line="276" w:lineRule="auto"/>
        <w:rPr>
          <w:rFonts w:ascii="Times New Roman" w:eastAsia="宋体" w:hAnsi="Times New Roman" w:cs="Times New Roman" w:hint="eastAsia"/>
          <w:color w:val="FF0000"/>
        </w:rPr>
      </w:pPr>
      <w:r w:rsidRPr="004F51EC">
        <w:rPr>
          <w:rFonts w:ascii="Times New Roman" w:eastAsia="宋体" w:hAnsi="Times New Roman" w:cs="Times New Roman" w:hint="eastAsia"/>
          <w:color w:val="FF0000"/>
        </w:rPr>
        <w:t>B</w:t>
      </w:r>
      <w:r w:rsidRPr="004F51EC">
        <w:rPr>
          <w:rFonts w:ascii="Times New Roman" w:eastAsia="宋体" w:hAnsi="Times New Roman" w:cs="Times New Roman"/>
          <w:color w:val="FF0000"/>
        </w:rPr>
        <w:t>．</w:t>
      </w:r>
      <w:r w:rsidRPr="004F51EC">
        <w:rPr>
          <w:rFonts w:ascii="Times New Roman" w:eastAsia="宋体" w:hAnsi="Times New Roman" w:cs="Times New Roman" w:hint="eastAsia"/>
          <w:color w:val="FF0000"/>
        </w:rPr>
        <w:t>分液后的有机层，采用蒸馏的方法可将硝基苯首先分离出来</w:t>
      </w:r>
    </w:p>
    <w:p w:rsidR="006C1127" w:rsidRPr="004F51EC" w:rsidRDefault="006C1127" w:rsidP="00BD31AE">
      <w:pPr>
        <w:spacing w:line="276" w:lineRule="auto"/>
        <w:rPr>
          <w:rFonts w:ascii="Times New Roman" w:eastAsia="宋体" w:hAnsi="Times New Roman" w:cs="Times New Roman" w:hint="eastAsia"/>
        </w:rPr>
      </w:pPr>
      <w:r w:rsidRPr="004F51EC">
        <w:rPr>
          <w:rFonts w:ascii="Times New Roman" w:eastAsia="宋体" w:hAnsi="Times New Roman" w:cs="Times New Roman" w:hint="eastAsia"/>
        </w:rPr>
        <w:t>C</w:t>
      </w:r>
      <w:r w:rsidRPr="004F51EC">
        <w:rPr>
          <w:rFonts w:ascii="Times New Roman" w:eastAsia="宋体" w:hAnsi="Times New Roman" w:cs="Times New Roman"/>
        </w:rPr>
        <w:t>．</w:t>
      </w:r>
      <w:r w:rsidRPr="004F51EC">
        <w:rPr>
          <w:rFonts w:ascii="Times New Roman" w:eastAsia="宋体" w:hAnsi="Times New Roman" w:cs="Times New Roman" w:hint="eastAsia"/>
        </w:rPr>
        <w:t>该反应温度控制在</w:t>
      </w:r>
      <w:r w:rsidRPr="004F51EC">
        <w:rPr>
          <w:rFonts w:ascii="Times New Roman" w:eastAsia="宋体" w:hAnsi="Times New Roman" w:cs="Times New Roman"/>
        </w:rPr>
        <w:t>50</w:t>
      </w:r>
      <w:r w:rsidRPr="004F51EC">
        <w:rPr>
          <w:rFonts w:ascii="Times New Roman" w:eastAsia="宋体" w:hAnsi="Times New Roman" w:cs="Times New Roman" w:hint="eastAsia"/>
        </w:rPr>
        <w:t>～</w:t>
      </w:r>
      <w:r w:rsidRPr="004F51EC">
        <w:rPr>
          <w:rFonts w:ascii="Times New Roman" w:eastAsia="宋体" w:hAnsi="Times New Roman" w:cs="Times New Roman"/>
        </w:rPr>
        <w:t>60</w:t>
      </w:r>
      <w:r w:rsidRPr="004F51EC">
        <w:rPr>
          <w:rFonts w:ascii="Times New Roman" w:eastAsia="宋体" w:hAnsi="Times New Roman" w:cs="Times New Roman" w:hint="eastAsia"/>
        </w:rPr>
        <w:t>℃的原因是减少反应物的挥发和副产物的生成</w:t>
      </w:r>
    </w:p>
    <w:p w:rsidR="004F51EC" w:rsidRPr="004F51EC" w:rsidRDefault="006C1127" w:rsidP="00BD31AE">
      <w:pPr>
        <w:spacing w:line="276" w:lineRule="auto"/>
        <w:rPr>
          <w:rFonts w:ascii="Times New Roman" w:eastAsia="宋体" w:hAnsi="Times New Roman" w:cs="Times New Roman"/>
        </w:rPr>
      </w:pPr>
      <w:r w:rsidRPr="004F51EC">
        <w:rPr>
          <w:rFonts w:ascii="Times New Roman" w:eastAsia="宋体" w:hAnsi="Times New Roman" w:cs="Times New Roman" w:hint="eastAsia"/>
        </w:rPr>
        <w:t>D</w:t>
      </w:r>
      <w:r w:rsidRPr="004F51EC">
        <w:rPr>
          <w:rFonts w:ascii="Times New Roman" w:eastAsia="宋体" w:hAnsi="Times New Roman" w:cs="Times New Roman"/>
        </w:rPr>
        <w:t>．</w:t>
      </w:r>
      <w:r w:rsidRPr="004F51EC">
        <w:rPr>
          <w:rFonts w:ascii="Times New Roman" w:eastAsia="宋体" w:hAnsi="Times New Roman" w:cs="Times New Roman" w:hint="eastAsia"/>
        </w:rPr>
        <w:t>采用加入</w:t>
      </w:r>
      <w:r w:rsidRPr="004F51EC">
        <w:rPr>
          <w:rFonts w:ascii="Times New Roman" w:eastAsia="宋体" w:hAnsi="Times New Roman" w:cs="Times New Roman"/>
        </w:rPr>
        <w:t>NaOH</w:t>
      </w:r>
      <w:r w:rsidRPr="004F51EC">
        <w:rPr>
          <w:rFonts w:ascii="Times New Roman" w:eastAsia="宋体" w:hAnsi="Times New Roman" w:cs="Times New Roman" w:hint="eastAsia"/>
        </w:rPr>
        <w:t>溶液、水洗涤、以及分液的方法可除去粗硝基苯中混有的无机杂质</w:t>
      </w:r>
    </w:p>
    <w:p w:rsidR="006C1127" w:rsidRPr="004F51EC" w:rsidRDefault="006C1127" w:rsidP="00BD31AE">
      <w:pPr>
        <w:spacing w:line="27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 w:rsidRPr="004F51EC">
        <w:rPr>
          <w:rFonts w:ascii="Times New Roman" w:eastAsia="宋体" w:hAnsi="Times New Roman" w:cs="Times New Roman"/>
        </w:rPr>
        <w:t>．某废水含</w:t>
      </w:r>
      <w:r w:rsidRPr="004F51EC">
        <w:rPr>
          <w:rFonts w:ascii="Times New Roman" w:eastAsia="宋体" w:hAnsi="Times New Roman" w:cs="Times New Roman"/>
        </w:rPr>
        <w:t>Na</w:t>
      </w:r>
      <w:r w:rsidRPr="004F51EC">
        <w:rPr>
          <w:rFonts w:ascii="Times New Roman" w:eastAsia="宋体" w:hAnsi="Times New Roman" w:cs="Times New Roman"/>
          <w:vertAlign w:val="superscript"/>
        </w:rPr>
        <w:sym w:font="Symbol" w:char="F02B"/>
      </w:r>
      <w:r w:rsidRPr="004F51EC">
        <w:rPr>
          <w:rFonts w:ascii="Times New Roman" w:eastAsia="宋体" w:hAnsi="Times New Roman" w:cs="Times New Roman"/>
        </w:rPr>
        <w:t>、</w:t>
      </w:r>
      <w:r w:rsidRPr="004F51EC">
        <w:rPr>
          <w:rFonts w:ascii="Times New Roman" w:eastAsia="宋体" w:hAnsi="Times New Roman" w:cs="Times New Roman"/>
        </w:rPr>
        <w:t>K</w:t>
      </w:r>
      <w:r w:rsidRPr="004F51EC">
        <w:rPr>
          <w:rFonts w:ascii="Times New Roman" w:eastAsia="宋体" w:hAnsi="Times New Roman" w:cs="Times New Roman"/>
          <w:vertAlign w:val="superscript"/>
        </w:rPr>
        <w:sym w:font="Symbol" w:char="F02B"/>
      </w:r>
      <w:r w:rsidRPr="004F51EC">
        <w:rPr>
          <w:rFonts w:ascii="Times New Roman" w:eastAsia="宋体" w:hAnsi="Times New Roman" w:cs="Times New Roman"/>
        </w:rPr>
        <w:t>、</w:t>
      </w:r>
      <w:r w:rsidRPr="004F51EC">
        <w:rPr>
          <w:rFonts w:ascii="Times New Roman" w:eastAsia="宋体" w:hAnsi="Times New Roman" w:cs="Times New Roman"/>
        </w:rPr>
        <w:t>Mg</w:t>
      </w:r>
      <w:r w:rsidRPr="004F51EC">
        <w:rPr>
          <w:rFonts w:ascii="Times New Roman" w:eastAsia="宋体" w:hAnsi="Times New Roman" w:cs="Times New Roman"/>
          <w:vertAlign w:val="superscript"/>
        </w:rPr>
        <w:t>2</w:t>
      </w:r>
      <w:r w:rsidRPr="004F51EC">
        <w:rPr>
          <w:rFonts w:ascii="Times New Roman" w:eastAsia="宋体" w:hAnsi="Times New Roman" w:cs="Times New Roman"/>
          <w:vertAlign w:val="superscript"/>
        </w:rPr>
        <w:sym w:font="Symbol" w:char="F02B"/>
      </w:r>
      <w:r w:rsidRPr="004F51EC">
        <w:rPr>
          <w:rFonts w:ascii="Times New Roman" w:eastAsia="宋体" w:hAnsi="Times New Roman" w:cs="Times New Roman"/>
        </w:rPr>
        <w:t>、</w:t>
      </w:r>
      <w:r w:rsidRPr="004F51EC">
        <w:rPr>
          <w:rFonts w:ascii="Times New Roman" w:eastAsia="宋体" w:hAnsi="Times New Roman" w:cs="Times New Roman"/>
        </w:rPr>
        <w:t>Cl</w:t>
      </w:r>
      <w:r w:rsidRPr="004F51EC">
        <w:rPr>
          <w:rFonts w:ascii="Times New Roman" w:eastAsia="宋体" w:hAnsi="Times New Roman" w:cs="Times New Roman"/>
          <w:vertAlign w:val="superscript"/>
        </w:rPr>
        <w:sym w:font="Symbol" w:char="F02D"/>
      </w:r>
      <w:r w:rsidRPr="004F51EC"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SO</w:t>
      </w:r>
      <w:r w:rsidRPr="004F51EC">
        <w:rPr>
          <w:rFonts w:ascii="Times New Roman" w:eastAsia="宋体" w:hAnsi="Times New Roman" w:cs="Times New Roman"/>
          <w:vertAlign w:val="subscript"/>
        </w:rPr>
        <w:t>4</w:t>
      </w:r>
      <w:r w:rsidRPr="004F51EC">
        <w:rPr>
          <w:rFonts w:ascii="Times New Roman" w:eastAsia="宋体" w:hAnsi="Times New Roman" w:cs="Times New Roman"/>
          <w:vertAlign w:val="superscript"/>
        </w:rPr>
        <w:t>2</w:t>
      </w:r>
      <w:r w:rsidRPr="004F51EC">
        <w:rPr>
          <w:rFonts w:ascii="Times New Roman" w:eastAsia="宋体" w:hAnsi="Times New Roman" w:cs="Times New Roman" w:hint="eastAsia"/>
          <w:vertAlign w:val="superscript"/>
        </w:rPr>
        <w:t>－</w:t>
      </w:r>
      <w:r w:rsidRPr="004F51EC">
        <w:rPr>
          <w:rFonts w:ascii="Times New Roman" w:eastAsia="宋体" w:hAnsi="Times New Roman" w:cs="Times New Roman" w:hint="eastAsia"/>
        </w:rPr>
        <w:t>等离子</w:t>
      </w:r>
      <w:r w:rsidRPr="004F51EC">
        <w:rPr>
          <w:rFonts w:ascii="Times New Roman" w:eastAsia="宋体" w:hAnsi="Times New Roman" w:cs="Times New Roman"/>
        </w:rPr>
        <w:t>。利用微生物电池</w:t>
      </w:r>
      <w:r w:rsidRPr="004F51EC">
        <w:rPr>
          <w:rFonts w:ascii="Times New Roman" w:eastAsia="宋体" w:hAnsi="Times New Roman" w:cs="Times New Roman" w:hint="eastAsia"/>
        </w:rPr>
        <w:t>进行废水</w:t>
      </w:r>
      <w:r w:rsidRPr="004F51EC">
        <w:rPr>
          <w:rFonts w:ascii="Times New Roman" w:eastAsia="宋体" w:hAnsi="Times New Roman" w:cs="Times New Roman"/>
        </w:rPr>
        <w:t>脱盐</w:t>
      </w:r>
      <w:r w:rsidRPr="004F51EC">
        <w:rPr>
          <w:rFonts w:ascii="Times New Roman" w:eastAsia="宋体" w:hAnsi="Times New Roman" w:cs="Times New Roman" w:hint="eastAsia"/>
        </w:rPr>
        <w:t>的</w:t>
      </w:r>
      <w:r w:rsidRPr="004F51EC">
        <w:rPr>
          <w:rFonts w:ascii="Times New Roman" w:eastAsia="宋体" w:hAnsi="Times New Roman" w:cs="Times New Roman"/>
        </w:rPr>
        <w:t>同时处理含</w:t>
      </w:r>
      <w:r w:rsidRPr="004F51EC">
        <w:rPr>
          <w:rFonts w:ascii="Times New Roman" w:eastAsia="宋体" w:hAnsi="Times New Roman" w:cs="Times New Roman"/>
        </w:rPr>
        <w:t>OCN</w:t>
      </w:r>
      <w:r w:rsidRPr="004F51EC">
        <w:rPr>
          <w:rFonts w:ascii="Times New Roman" w:eastAsia="宋体" w:hAnsi="Times New Roman" w:cs="Times New Roman"/>
          <w:vertAlign w:val="superscript"/>
        </w:rPr>
        <w:sym w:font="Symbol" w:char="F02D"/>
      </w:r>
      <w:r w:rsidRPr="004F51EC">
        <w:rPr>
          <w:rFonts w:ascii="Times New Roman" w:eastAsia="宋体" w:hAnsi="Times New Roman" w:cs="Times New Roman"/>
        </w:rPr>
        <w:t>的酸性废水，装置如图所示。</w:t>
      </w:r>
    </w:p>
    <w:p w:rsidR="006C1127" w:rsidRPr="004F51EC" w:rsidRDefault="006C1127" w:rsidP="00BD31AE">
      <w:pPr>
        <w:spacing w:line="276" w:lineRule="auto"/>
        <w:jc w:val="center"/>
        <w:rPr>
          <w:rFonts w:ascii="Times New Roman" w:eastAsia="宋体" w:hAnsi="Times New Roman" w:cs="Times New Roman"/>
        </w:rPr>
      </w:pPr>
      <w:bookmarkStart w:id="0" w:name="_GoBack"/>
      <w:r w:rsidRPr="004F51EC">
        <w:rPr>
          <w:rFonts w:ascii="Times New Roman" w:eastAsia="宋体" w:hAnsi="Times New Roman" w:cs="Times New Roman"/>
        </w:rPr>
        <w:drawing>
          <wp:inline distT="0" distB="0" distL="0" distR="0" wp14:anchorId="28D98BDA" wp14:editId="3CD6F49A">
            <wp:extent cx="3343275" cy="13716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1127" w:rsidRPr="004F51EC" w:rsidRDefault="006C1127" w:rsidP="00BD31AE">
      <w:pPr>
        <w:spacing w:line="276" w:lineRule="auto"/>
        <w:rPr>
          <w:rFonts w:ascii="Times New Roman" w:eastAsia="宋体" w:hAnsi="Times New Roman" w:cs="Times New Roman"/>
        </w:rPr>
      </w:pPr>
      <w:r w:rsidRPr="004F51EC">
        <w:rPr>
          <w:rFonts w:ascii="Times New Roman" w:eastAsia="宋体" w:hAnsi="Times New Roman" w:cs="Times New Roman"/>
        </w:rPr>
        <w:t>下列说法错误的是</w:t>
      </w:r>
      <w:r w:rsidRPr="0080615D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 w:rsidRPr="0080615D">
        <w:rPr>
          <w:rFonts w:ascii="Times New Roman" w:eastAsia="宋体" w:hAnsi="Times New Roman" w:cs="Times New Roman"/>
        </w:rPr>
        <w:t>）</w:t>
      </w:r>
    </w:p>
    <w:p w:rsidR="006C1127" w:rsidRPr="004F51EC" w:rsidRDefault="006C1127" w:rsidP="00BD31AE">
      <w:pPr>
        <w:spacing w:line="276" w:lineRule="auto"/>
        <w:rPr>
          <w:rFonts w:ascii="Times New Roman" w:eastAsia="宋体" w:hAnsi="Times New Roman" w:cs="Times New Roman"/>
        </w:rPr>
      </w:pPr>
      <w:r w:rsidRPr="004F51EC">
        <w:rPr>
          <w:rFonts w:ascii="Times New Roman" w:eastAsia="宋体" w:hAnsi="Times New Roman" w:cs="Times New Roman"/>
        </w:rPr>
        <w:t>A</w:t>
      </w:r>
      <w:r w:rsidRPr="004F51EC">
        <w:rPr>
          <w:rFonts w:ascii="Times New Roman" w:eastAsia="宋体" w:hAnsi="Times New Roman" w:cs="Times New Roman"/>
        </w:rPr>
        <w:t>．好氧微生物电极</w:t>
      </w:r>
      <w:r w:rsidRPr="004F51EC">
        <w:rPr>
          <w:rFonts w:ascii="Times New Roman" w:eastAsia="宋体" w:hAnsi="Times New Roman" w:cs="Times New Roman"/>
        </w:rPr>
        <w:t>N</w:t>
      </w:r>
      <w:r w:rsidRPr="004F51EC">
        <w:rPr>
          <w:rFonts w:ascii="Times New Roman" w:eastAsia="宋体" w:hAnsi="Times New Roman" w:cs="Times New Roman"/>
        </w:rPr>
        <w:t>为正极</w:t>
      </w:r>
    </w:p>
    <w:p w:rsidR="006C1127" w:rsidRPr="004F51EC" w:rsidRDefault="006C1127" w:rsidP="00BD31AE">
      <w:pPr>
        <w:spacing w:line="276" w:lineRule="auto"/>
        <w:rPr>
          <w:rFonts w:ascii="Times New Roman" w:eastAsia="宋体" w:hAnsi="Times New Roman" w:cs="Times New Roman"/>
        </w:rPr>
      </w:pPr>
      <w:r w:rsidRPr="004F51EC">
        <w:rPr>
          <w:rFonts w:ascii="Times New Roman" w:eastAsia="宋体" w:hAnsi="Times New Roman" w:cs="Times New Roman"/>
        </w:rPr>
        <w:t>B</w:t>
      </w:r>
      <w:r w:rsidRPr="004F51EC">
        <w:rPr>
          <w:rFonts w:ascii="Times New Roman" w:eastAsia="宋体" w:hAnsi="Times New Roman" w:cs="Times New Roman"/>
        </w:rPr>
        <w:t>．膜</w:t>
      </w:r>
      <w:r w:rsidRPr="004F51EC">
        <w:rPr>
          <w:rFonts w:ascii="Times New Roman" w:eastAsia="宋体" w:hAnsi="Times New Roman" w:cs="Times New Roman"/>
        </w:rPr>
        <w:t>1</w:t>
      </w:r>
      <w:r w:rsidRPr="004F51EC">
        <w:rPr>
          <w:rFonts w:ascii="Times New Roman" w:eastAsia="宋体" w:hAnsi="Times New Roman" w:cs="Times New Roman"/>
        </w:rPr>
        <w:t>、膜</w:t>
      </w:r>
      <w:r w:rsidRPr="004F51EC">
        <w:rPr>
          <w:rFonts w:ascii="Times New Roman" w:eastAsia="宋体" w:hAnsi="Times New Roman" w:cs="Times New Roman"/>
        </w:rPr>
        <w:t>2</w:t>
      </w:r>
      <w:r w:rsidRPr="004F51EC">
        <w:rPr>
          <w:rFonts w:ascii="Times New Roman" w:eastAsia="宋体" w:hAnsi="Times New Roman" w:cs="Times New Roman"/>
        </w:rPr>
        <w:t>依次为阴离子、阳离子交换膜</w:t>
      </w:r>
    </w:p>
    <w:p w:rsidR="006C1127" w:rsidRPr="004F51EC" w:rsidRDefault="006C1127" w:rsidP="00BD31AE">
      <w:pPr>
        <w:spacing w:line="276" w:lineRule="auto"/>
        <w:rPr>
          <w:rFonts w:ascii="Times New Roman" w:eastAsia="宋体" w:hAnsi="Times New Roman" w:cs="Times New Roman"/>
          <w:color w:val="FF0000"/>
        </w:rPr>
      </w:pPr>
      <w:r w:rsidRPr="004F51EC">
        <w:rPr>
          <w:rFonts w:ascii="Times New Roman" w:eastAsia="宋体" w:hAnsi="Times New Roman" w:cs="Times New Roman"/>
          <w:color w:val="FF0000"/>
        </w:rPr>
        <w:t>C</w:t>
      </w:r>
      <w:r w:rsidRPr="004F51EC">
        <w:rPr>
          <w:rFonts w:ascii="Times New Roman" w:eastAsia="宋体" w:hAnsi="Times New Roman" w:cs="Times New Roman"/>
          <w:color w:val="FF0000"/>
        </w:rPr>
        <w:t>．通过膜</w:t>
      </w:r>
      <w:r w:rsidRPr="004F51EC">
        <w:rPr>
          <w:rFonts w:ascii="Times New Roman" w:eastAsia="宋体" w:hAnsi="Times New Roman" w:cs="Times New Roman"/>
          <w:color w:val="FF0000"/>
        </w:rPr>
        <w:t>1</w:t>
      </w:r>
      <w:r w:rsidRPr="004F51EC">
        <w:rPr>
          <w:rFonts w:ascii="Times New Roman" w:eastAsia="宋体" w:hAnsi="Times New Roman" w:cs="Times New Roman"/>
          <w:color w:val="FF0000"/>
        </w:rPr>
        <w:t>和膜</w:t>
      </w:r>
      <w:r w:rsidRPr="004F51EC">
        <w:rPr>
          <w:rFonts w:ascii="Times New Roman" w:eastAsia="宋体" w:hAnsi="Times New Roman" w:cs="Times New Roman"/>
          <w:color w:val="FF0000"/>
        </w:rPr>
        <w:t>2</w:t>
      </w:r>
      <w:r w:rsidRPr="004F51EC">
        <w:rPr>
          <w:rFonts w:ascii="Times New Roman" w:eastAsia="宋体" w:hAnsi="Times New Roman" w:cs="Times New Roman"/>
          <w:color w:val="FF0000"/>
        </w:rPr>
        <w:t>的阴离子总数一定等于阳离子总数</w:t>
      </w:r>
    </w:p>
    <w:p w:rsidR="006C1127" w:rsidRPr="004F51EC" w:rsidRDefault="006C1127" w:rsidP="00BD31AE">
      <w:pPr>
        <w:spacing w:line="276" w:lineRule="auto"/>
        <w:rPr>
          <w:rFonts w:ascii="Times New Roman" w:eastAsia="宋体" w:hAnsi="Times New Roman" w:cs="Times New Roman"/>
        </w:rPr>
      </w:pPr>
      <w:r w:rsidRPr="004F51EC">
        <w:rPr>
          <w:rFonts w:ascii="Times New Roman" w:eastAsia="宋体" w:hAnsi="Times New Roman" w:cs="Times New Roman"/>
        </w:rPr>
        <w:t>D</w:t>
      </w:r>
      <w:r w:rsidRPr="004F51EC">
        <w:rPr>
          <w:rFonts w:ascii="Times New Roman" w:eastAsia="宋体" w:hAnsi="Times New Roman" w:cs="Times New Roman"/>
        </w:rPr>
        <w:t>．电极</w:t>
      </w:r>
      <w:r w:rsidRPr="004F51EC">
        <w:rPr>
          <w:rFonts w:ascii="Times New Roman" w:eastAsia="宋体" w:hAnsi="Times New Roman" w:cs="Times New Roman"/>
        </w:rPr>
        <w:t>M</w:t>
      </w:r>
      <w:r w:rsidRPr="004F51EC">
        <w:rPr>
          <w:rFonts w:ascii="Times New Roman" w:eastAsia="宋体" w:hAnsi="Times New Roman" w:cs="Times New Roman"/>
        </w:rPr>
        <w:t>的</w:t>
      </w:r>
      <w:r w:rsidRPr="004F51EC">
        <w:rPr>
          <w:rFonts w:ascii="Times New Roman" w:eastAsia="宋体" w:hAnsi="Times New Roman" w:cs="Times New Roman" w:hint="eastAsia"/>
        </w:rPr>
        <w:t>电极</w:t>
      </w:r>
      <w:r w:rsidRPr="004F51EC">
        <w:rPr>
          <w:rFonts w:ascii="Times New Roman" w:eastAsia="宋体" w:hAnsi="Times New Roman" w:cs="Times New Roman"/>
        </w:rPr>
        <w:t>反应式为</w:t>
      </w:r>
      <w:r w:rsidRPr="004F51EC">
        <w:rPr>
          <w:rFonts w:ascii="Times New Roman" w:eastAsia="宋体" w:hAnsi="Times New Roman" w:cs="Times New Roman"/>
        </w:rPr>
        <w:t>2OCN</w:t>
      </w:r>
      <w:r w:rsidRPr="004F51EC">
        <w:rPr>
          <w:rFonts w:ascii="Times New Roman" w:eastAsia="宋体" w:hAnsi="Times New Roman" w:cs="Times New Roman"/>
          <w:vertAlign w:val="superscript"/>
        </w:rPr>
        <w:sym w:font="Symbol" w:char="F02D"/>
      </w:r>
      <w:r w:rsidRPr="004F51EC">
        <w:rPr>
          <w:rFonts w:ascii="Times New Roman" w:eastAsia="宋体" w:hAnsi="Times New Roman" w:cs="Times New Roman"/>
        </w:rPr>
        <w:t>－</w:t>
      </w:r>
      <w:r w:rsidRPr="004F51EC">
        <w:rPr>
          <w:rFonts w:ascii="Times New Roman" w:eastAsia="宋体" w:hAnsi="Times New Roman" w:cs="Times New Roman"/>
        </w:rPr>
        <w:t>6e</w:t>
      </w:r>
      <w:r w:rsidRPr="004F51EC">
        <w:rPr>
          <w:rFonts w:ascii="Times New Roman" w:eastAsia="宋体" w:hAnsi="Times New Roman" w:cs="Times New Roman"/>
          <w:vertAlign w:val="superscript"/>
        </w:rPr>
        <w:sym w:font="Symbol" w:char="F02D"/>
      </w:r>
      <w:r w:rsidRPr="004F51EC">
        <w:rPr>
          <w:rFonts w:ascii="Times New Roman" w:eastAsia="宋体" w:hAnsi="Times New Roman" w:cs="Times New Roman"/>
        </w:rPr>
        <w:t>＋</w:t>
      </w:r>
      <w:r w:rsidRPr="004F51EC">
        <w:rPr>
          <w:rFonts w:ascii="Times New Roman" w:eastAsia="宋体" w:hAnsi="Times New Roman" w:cs="Times New Roman"/>
        </w:rPr>
        <w:t>2H</w:t>
      </w:r>
      <w:r w:rsidRPr="004F51EC">
        <w:rPr>
          <w:rFonts w:ascii="Times New Roman" w:eastAsia="宋体" w:hAnsi="Times New Roman" w:cs="Times New Roman"/>
          <w:vertAlign w:val="subscript"/>
        </w:rPr>
        <w:t>2</w:t>
      </w:r>
      <w:r w:rsidRPr="004F51EC">
        <w:rPr>
          <w:rFonts w:ascii="Times New Roman" w:eastAsia="宋体" w:hAnsi="Times New Roman" w:cs="Times New Roman"/>
        </w:rPr>
        <w:t>O</w:t>
      </w:r>
      <w:r w:rsidRPr="004F51EC">
        <w:rPr>
          <w:rFonts w:ascii="Times New Roman" w:eastAsia="宋体" w:hAnsi="Times New Roman" w:cs="Times New Roman"/>
        </w:rPr>
        <w:object w:dxaOrig="525" w:dyaOrig="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4" type="#_x0000_t75" style="width:26.25pt;height:6pt;mso-position-horizontal-relative:page;mso-position-vertical-relative:page" o:ole="">
            <v:imagedata r:id="rId14" o:title="" chromakey="white"/>
          </v:shape>
          <o:OLEObject Type="Embed" ProgID="PBrush" ShapeID="_x0000_i1134" DrawAspect="Content" ObjectID="_1654675329" r:id="rId15"/>
        </w:object>
      </w:r>
      <w:r w:rsidRPr="004F51EC">
        <w:rPr>
          <w:rFonts w:ascii="Times New Roman" w:eastAsia="宋体" w:hAnsi="Times New Roman" w:cs="Times New Roman"/>
        </w:rPr>
        <w:t>2CO</w:t>
      </w:r>
      <w:r w:rsidRPr="004F51EC">
        <w:rPr>
          <w:rFonts w:ascii="Times New Roman" w:eastAsia="宋体" w:hAnsi="Times New Roman" w:cs="Times New Roman"/>
          <w:vertAlign w:val="subscript"/>
        </w:rPr>
        <w:t>2</w:t>
      </w:r>
      <w:r w:rsidRPr="004F51EC">
        <w:rPr>
          <w:rFonts w:ascii="Times New Roman" w:eastAsia="宋体" w:hAnsi="Times New Roman" w:cs="Times New Roman"/>
        </w:rPr>
        <w:t>↑</w:t>
      </w:r>
      <w:r w:rsidRPr="004F51EC">
        <w:rPr>
          <w:rFonts w:ascii="Times New Roman" w:eastAsia="宋体" w:hAnsi="Times New Roman" w:cs="Times New Roman"/>
        </w:rPr>
        <w:t>＋</w:t>
      </w:r>
      <w:r w:rsidRPr="004F51EC">
        <w:rPr>
          <w:rFonts w:ascii="Times New Roman" w:eastAsia="宋体" w:hAnsi="Times New Roman" w:cs="Times New Roman"/>
        </w:rPr>
        <w:t>N</w:t>
      </w:r>
      <w:r w:rsidRPr="004F51EC">
        <w:rPr>
          <w:rFonts w:ascii="Times New Roman" w:eastAsia="宋体" w:hAnsi="Times New Roman" w:cs="Times New Roman"/>
          <w:vertAlign w:val="subscript"/>
        </w:rPr>
        <w:t>2</w:t>
      </w:r>
      <w:r w:rsidRPr="004F51EC">
        <w:rPr>
          <w:rFonts w:ascii="Times New Roman" w:eastAsia="宋体" w:hAnsi="Times New Roman" w:cs="Times New Roman"/>
        </w:rPr>
        <w:t>↑</w:t>
      </w:r>
      <w:r w:rsidRPr="004F51EC">
        <w:rPr>
          <w:rFonts w:ascii="Times New Roman" w:eastAsia="宋体" w:hAnsi="Times New Roman" w:cs="Times New Roman"/>
        </w:rPr>
        <w:t>＋</w:t>
      </w:r>
      <w:r w:rsidRPr="004F51EC">
        <w:rPr>
          <w:rFonts w:ascii="Times New Roman" w:eastAsia="宋体" w:hAnsi="Times New Roman" w:cs="Times New Roman"/>
        </w:rPr>
        <w:t>4H</w:t>
      </w:r>
      <w:r w:rsidRPr="004F51EC">
        <w:rPr>
          <w:rFonts w:ascii="Times New Roman" w:eastAsia="宋体" w:hAnsi="Times New Roman" w:cs="Times New Roman"/>
          <w:vertAlign w:val="superscript"/>
        </w:rPr>
        <w:sym w:font="Symbol" w:char="F02B"/>
      </w:r>
    </w:p>
    <w:p w:rsidR="005402B1" w:rsidRPr="005402B1" w:rsidRDefault="005402B1" w:rsidP="00BD31AE">
      <w:pPr>
        <w:spacing w:line="276" w:lineRule="auto"/>
        <w:rPr>
          <w:rFonts w:ascii="Times New Roman" w:eastAsia="宋体" w:hAnsi="Times New Roman" w:cs="Times New Roman"/>
        </w:rPr>
      </w:pPr>
      <w:r w:rsidRPr="005402B1">
        <w:rPr>
          <w:rFonts w:ascii="Times New Roman" w:eastAsia="宋体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3562433</wp:posOffset>
            </wp:positionH>
            <wp:positionV relativeFrom="paragraph">
              <wp:posOffset>102870</wp:posOffset>
            </wp:positionV>
            <wp:extent cx="2076450" cy="1447223"/>
            <wp:effectExtent l="0" t="0" r="0" b="63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4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127">
        <w:rPr>
          <w:rFonts w:ascii="Times New Roman" w:eastAsia="宋体" w:hAnsi="Times New Roman" w:cs="Times New Roman"/>
        </w:rPr>
        <w:t>8</w:t>
      </w:r>
      <w:r w:rsidRPr="005402B1">
        <w:rPr>
          <w:rFonts w:ascii="Times New Roman" w:eastAsia="宋体" w:hAnsi="Times New Roman" w:cs="Times New Roman"/>
        </w:rPr>
        <w:t>．室温下，在</w:t>
      </w:r>
      <w:r w:rsidRPr="005402B1">
        <w:rPr>
          <w:rFonts w:ascii="Times New Roman" w:eastAsia="宋体" w:hAnsi="Times New Roman" w:cs="Times New Roman"/>
        </w:rPr>
        <w:t>20 mL</w:t>
      </w:r>
      <w:r w:rsidRPr="005402B1">
        <w:rPr>
          <w:rFonts w:ascii="Times New Roman" w:eastAsia="宋体" w:hAnsi="Times New Roman" w:cs="Times New Roman"/>
        </w:rPr>
        <w:t>新制氯水中滴加</w:t>
      </w:r>
      <w:r w:rsidRPr="005402B1">
        <w:rPr>
          <w:rFonts w:ascii="Times New Roman" w:eastAsia="宋体" w:hAnsi="Times New Roman" w:cs="Times New Roman"/>
        </w:rPr>
        <w:t>pH=13</w:t>
      </w:r>
      <w:r w:rsidRPr="005402B1">
        <w:rPr>
          <w:rFonts w:ascii="Times New Roman" w:eastAsia="宋体" w:hAnsi="Times New Roman" w:cs="Times New Roman"/>
        </w:rPr>
        <w:t>的</w:t>
      </w:r>
      <w:r w:rsidRPr="005402B1">
        <w:rPr>
          <w:rFonts w:ascii="Times New Roman" w:eastAsia="宋体" w:hAnsi="Times New Roman" w:cs="Times New Roman"/>
        </w:rPr>
        <w:t>NaOH</w:t>
      </w:r>
      <w:r w:rsidRPr="005402B1">
        <w:rPr>
          <w:rFonts w:ascii="Times New Roman" w:eastAsia="宋体" w:hAnsi="Times New Roman" w:cs="Times New Roman"/>
        </w:rPr>
        <w:t>溶液，溶液中水电离的</w:t>
      </w:r>
      <w:r w:rsidRPr="005402B1">
        <w:rPr>
          <w:rFonts w:ascii="Times New Roman" w:eastAsia="宋体" w:hAnsi="Times New Roman" w:cs="Times New Roman"/>
          <w:i/>
        </w:rPr>
        <w:t>c</w:t>
      </w:r>
      <w:r w:rsidRPr="005402B1">
        <w:rPr>
          <w:rFonts w:ascii="Times New Roman" w:eastAsia="宋体" w:hAnsi="Times New Roman" w:cs="Times New Roman" w:hint="eastAsia"/>
        </w:rPr>
        <w:t>(</w:t>
      </w:r>
      <w:r w:rsidRPr="005402B1">
        <w:rPr>
          <w:rFonts w:ascii="Times New Roman" w:eastAsia="宋体" w:hAnsi="Times New Roman" w:cs="Times New Roman"/>
        </w:rPr>
        <w:t>H</w:t>
      </w:r>
      <w:r w:rsidRPr="005402B1">
        <w:rPr>
          <w:rFonts w:ascii="Times New Roman" w:eastAsia="宋体" w:hAnsi="Times New Roman" w:cs="Times New Roman"/>
          <w:vertAlign w:val="superscript"/>
        </w:rPr>
        <w:sym w:font="Symbol" w:char="F02B"/>
      </w:r>
      <w:r w:rsidRPr="005402B1">
        <w:rPr>
          <w:rFonts w:ascii="Times New Roman" w:eastAsia="宋体" w:hAnsi="Times New Roman" w:cs="Times New Roman" w:hint="eastAsia"/>
        </w:rPr>
        <w:t>)</w:t>
      </w:r>
      <w:r w:rsidRPr="005402B1">
        <w:rPr>
          <w:rFonts w:ascii="Times New Roman" w:eastAsia="宋体" w:hAnsi="Times New Roman" w:cs="Times New Roman"/>
        </w:rPr>
        <w:t>与</w:t>
      </w:r>
      <w:r w:rsidRPr="005402B1">
        <w:rPr>
          <w:rFonts w:ascii="Times New Roman" w:eastAsia="宋体" w:hAnsi="Times New Roman" w:cs="Times New Roman"/>
        </w:rPr>
        <w:t>NaOH</w:t>
      </w:r>
      <w:r w:rsidRPr="005402B1">
        <w:rPr>
          <w:rFonts w:ascii="Times New Roman" w:eastAsia="宋体" w:hAnsi="Times New Roman" w:cs="Times New Roman"/>
        </w:rPr>
        <w:t>溶液体积的关系如图所示。已知：</w:t>
      </w:r>
      <w:r w:rsidRPr="005402B1">
        <w:rPr>
          <w:rFonts w:ascii="Times New Roman" w:eastAsia="宋体" w:hAnsi="Times New Roman" w:cs="Times New Roman"/>
          <w:i/>
        </w:rPr>
        <w:t>K</w:t>
      </w:r>
      <w:r w:rsidRPr="005402B1">
        <w:rPr>
          <w:rFonts w:ascii="Times New Roman" w:eastAsia="宋体" w:hAnsi="Times New Roman" w:cs="Times New Roman" w:hint="eastAsia"/>
        </w:rPr>
        <w:t>(</w:t>
      </w:r>
      <w:proofErr w:type="spellStart"/>
      <w:r w:rsidRPr="005402B1">
        <w:rPr>
          <w:rFonts w:ascii="Times New Roman" w:eastAsia="宋体" w:hAnsi="Times New Roman" w:cs="Times New Roman"/>
        </w:rPr>
        <w:t>HClO</w:t>
      </w:r>
      <w:proofErr w:type="spellEnd"/>
      <w:r w:rsidRPr="005402B1">
        <w:rPr>
          <w:rFonts w:ascii="Times New Roman" w:eastAsia="宋体" w:hAnsi="Times New Roman" w:cs="Times New Roman" w:hint="eastAsia"/>
        </w:rPr>
        <w:t>)</w:t>
      </w:r>
      <w:r w:rsidRPr="005402B1">
        <w:rPr>
          <w:rFonts w:ascii="Times New Roman" w:eastAsia="宋体" w:hAnsi="Times New Roman" w:cs="Times New Roman"/>
        </w:rPr>
        <w:t>=3×10</w:t>
      </w:r>
      <w:r w:rsidRPr="005402B1">
        <w:rPr>
          <w:rFonts w:ascii="Times New Roman" w:eastAsia="宋体" w:hAnsi="Times New Roman" w:cs="Times New Roman"/>
          <w:vertAlign w:val="superscript"/>
        </w:rPr>
        <w:sym w:font="Symbol" w:char="F02D"/>
      </w:r>
      <w:r w:rsidRPr="005402B1">
        <w:rPr>
          <w:rFonts w:ascii="Times New Roman" w:eastAsia="宋体" w:hAnsi="Times New Roman" w:cs="Times New Roman"/>
          <w:vertAlign w:val="superscript"/>
        </w:rPr>
        <w:t>8</w:t>
      </w:r>
      <w:r w:rsidRPr="005402B1">
        <w:rPr>
          <w:rFonts w:ascii="Times New Roman" w:eastAsia="宋体" w:hAnsi="Times New Roman" w:cs="Times New Roman"/>
        </w:rPr>
        <w:t>，</w:t>
      </w:r>
      <w:r w:rsidRPr="005402B1">
        <w:rPr>
          <w:rFonts w:ascii="Times New Roman" w:eastAsia="宋体" w:hAnsi="Times New Roman" w:cs="Times New Roman"/>
        </w:rPr>
        <w:t>H</w:t>
      </w:r>
      <w:r w:rsidRPr="005402B1">
        <w:rPr>
          <w:rFonts w:ascii="Times New Roman" w:eastAsia="宋体" w:hAnsi="Times New Roman" w:cs="Times New Roman"/>
          <w:vertAlign w:val="subscript"/>
        </w:rPr>
        <w:t>2</w:t>
      </w:r>
      <w:r w:rsidRPr="005402B1">
        <w:rPr>
          <w:rFonts w:ascii="Times New Roman" w:eastAsia="宋体" w:hAnsi="Times New Roman" w:cs="Times New Roman"/>
        </w:rPr>
        <w:t>CO</w:t>
      </w:r>
      <w:r w:rsidRPr="005402B1">
        <w:rPr>
          <w:rFonts w:ascii="Times New Roman" w:eastAsia="宋体" w:hAnsi="Times New Roman" w:cs="Times New Roman"/>
          <w:vertAlign w:val="subscript"/>
        </w:rPr>
        <w:t>3</w:t>
      </w:r>
      <w:r w:rsidRPr="005402B1">
        <w:rPr>
          <w:rFonts w:ascii="Times New Roman" w:eastAsia="宋体" w:hAnsi="Times New Roman" w:cs="Times New Roman"/>
        </w:rPr>
        <w:t>：</w:t>
      </w:r>
      <w:r w:rsidRPr="005402B1">
        <w:rPr>
          <w:rFonts w:ascii="Times New Roman" w:eastAsia="宋体" w:hAnsi="Times New Roman" w:cs="Times New Roman"/>
          <w:i/>
        </w:rPr>
        <w:t>K</w:t>
      </w:r>
      <w:r w:rsidRPr="005402B1">
        <w:rPr>
          <w:rFonts w:ascii="Times New Roman" w:eastAsia="宋体" w:hAnsi="Times New Roman" w:cs="Times New Roman"/>
          <w:vertAlign w:val="subscript"/>
        </w:rPr>
        <w:t>a1</w:t>
      </w:r>
      <w:r w:rsidRPr="005402B1">
        <w:rPr>
          <w:rFonts w:ascii="Times New Roman" w:eastAsia="宋体" w:hAnsi="Times New Roman" w:cs="Times New Roman"/>
        </w:rPr>
        <w:t>=4.3×10</w:t>
      </w:r>
      <w:r w:rsidRPr="005402B1">
        <w:rPr>
          <w:rFonts w:ascii="Times New Roman" w:eastAsia="宋体" w:hAnsi="Times New Roman" w:cs="Times New Roman"/>
          <w:vertAlign w:val="superscript"/>
        </w:rPr>
        <w:sym w:font="Symbol" w:char="F02D"/>
      </w:r>
      <w:r w:rsidRPr="005402B1">
        <w:rPr>
          <w:rFonts w:ascii="Times New Roman" w:eastAsia="宋体" w:hAnsi="Times New Roman" w:cs="Times New Roman"/>
          <w:vertAlign w:val="superscript"/>
        </w:rPr>
        <w:t>7</w:t>
      </w:r>
      <w:r w:rsidRPr="005402B1">
        <w:rPr>
          <w:rFonts w:ascii="Times New Roman" w:eastAsia="宋体" w:hAnsi="Times New Roman" w:cs="Times New Roman"/>
        </w:rPr>
        <w:t>，</w:t>
      </w:r>
      <w:r w:rsidRPr="005402B1">
        <w:rPr>
          <w:rFonts w:ascii="Times New Roman" w:eastAsia="宋体" w:hAnsi="Times New Roman" w:cs="Times New Roman"/>
          <w:i/>
        </w:rPr>
        <w:t>K</w:t>
      </w:r>
      <w:r w:rsidRPr="005402B1">
        <w:rPr>
          <w:rFonts w:ascii="Times New Roman" w:eastAsia="宋体" w:hAnsi="Times New Roman" w:cs="Times New Roman"/>
          <w:vertAlign w:val="subscript"/>
        </w:rPr>
        <w:t>a2</w:t>
      </w:r>
      <w:r w:rsidRPr="005402B1">
        <w:rPr>
          <w:rFonts w:ascii="Times New Roman" w:eastAsia="宋体" w:hAnsi="Times New Roman" w:cs="Times New Roman"/>
        </w:rPr>
        <w:t>=5.6×10</w:t>
      </w:r>
      <w:r w:rsidRPr="005402B1">
        <w:rPr>
          <w:rFonts w:ascii="Times New Roman" w:eastAsia="宋体" w:hAnsi="Times New Roman" w:cs="Times New Roman"/>
          <w:vertAlign w:val="superscript"/>
        </w:rPr>
        <w:sym w:font="Symbol" w:char="F02D"/>
      </w:r>
      <w:r w:rsidRPr="005402B1">
        <w:rPr>
          <w:rFonts w:ascii="Times New Roman" w:eastAsia="宋体" w:hAnsi="Times New Roman" w:cs="Times New Roman"/>
          <w:vertAlign w:val="superscript"/>
        </w:rPr>
        <w:t>11</w:t>
      </w:r>
      <w:r w:rsidRPr="005402B1">
        <w:rPr>
          <w:rFonts w:ascii="Times New Roman" w:eastAsia="宋体" w:hAnsi="Times New Roman" w:cs="Times New Roman"/>
        </w:rPr>
        <w:t>。</w:t>
      </w:r>
    </w:p>
    <w:p w:rsidR="005402B1" w:rsidRPr="005402B1" w:rsidRDefault="005402B1" w:rsidP="00BD31AE">
      <w:pPr>
        <w:spacing w:line="276" w:lineRule="auto"/>
        <w:rPr>
          <w:rFonts w:ascii="Times New Roman" w:eastAsia="宋体" w:hAnsi="Times New Roman" w:cs="Times New Roman"/>
        </w:rPr>
      </w:pPr>
      <w:r w:rsidRPr="005402B1">
        <w:rPr>
          <w:rFonts w:ascii="Times New Roman" w:eastAsia="宋体" w:hAnsi="Times New Roman" w:cs="Times New Roman"/>
        </w:rPr>
        <w:t>下列说法正确的是</w:t>
      </w:r>
      <w:r w:rsidR="004F51EC" w:rsidRPr="0080615D">
        <w:rPr>
          <w:rFonts w:ascii="Times New Roman" w:eastAsia="宋体" w:hAnsi="Times New Roman" w:cs="Times New Roman"/>
        </w:rPr>
        <w:t>（</w:t>
      </w:r>
      <w:r w:rsidR="004F51EC">
        <w:rPr>
          <w:rFonts w:ascii="Times New Roman" w:eastAsia="宋体" w:hAnsi="Times New Roman" w:cs="Times New Roman" w:hint="eastAsia"/>
        </w:rPr>
        <w:t xml:space="preserve"> </w:t>
      </w:r>
      <w:r w:rsidR="004F51EC">
        <w:rPr>
          <w:rFonts w:ascii="Times New Roman" w:eastAsia="宋体" w:hAnsi="Times New Roman" w:cs="Times New Roman"/>
        </w:rPr>
        <w:t xml:space="preserve">  </w:t>
      </w:r>
      <w:r w:rsidR="004F51EC" w:rsidRPr="0080615D">
        <w:rPr>
          <w:rFonts w:ascii="Times New Roman" w:eastAsia="宋体" w:hAnsi="Times New Roman" w:cs="Times New Roman"/>
        </w:rPr>
        <w:t>）</w:t>
      </w:r>
    </w:p>
    <w:p w:rsidR="005402B1" w:rsidRPr="005402B1" w:rsidRDefault="005402B1" w:rsidP="00BD31AE">
      <w:pPr>
        <w:spacing w:line="276" w:lineRule="auto"/>
        <w:rPr>
          <w:rFonts w:ascii="Times New Roman" w:eastAsia="宋体" w:hAnsi="Times New Roman" w:cs="Times New Roman"/>
        </w:rPr>
      </w:pPr>
      <w:r w:rsidRPr="005402B1">
        <w:rPr>
          <w:rFonts w:ascii="Times New Roman" w:eastAsia="宋体" w:hAnsi="Times New Roman" w:cs="Times New Roman"/>
        </w:rPr>
        <w:t>A</w:t>
      </w:r>
      <w:r w:rsidRPr="005402B1">
        <w:rPr>
          <w:rFonts w:ascii="Times New Roman" w:eastAsia="宋体" w:hAnsi="Times New Roman" w:cs="Times New Roman"/>
        </w:rPr>
        <w:t>．</w:t>
      </w:r>
      <w:r w:rsidRPr="005402B1">
        <w:rPr>
          <w:rFonts w:ascii="Times New Roman" w:eastAsia="宋体" w:hAnsi="Times New Roman" w:cs="Times New Roman" w:hint="eastAsia"/>
          <w:i/>
        </w:rPr>
        <w:t>m</w:t>
      </w:r>
      <w:r w:rsidRPr="005402B1">
        <w:rPr>
          <w:rFonts w:ascii="Times New Roman" w:eastAsia="宋体" w:hAnsi="Times New Roman" w:cs="Times New Roman"/>
        </w:rPr>
        <w:t>一定等于</w:t>
      </w:r>
      <w:r w:rsidRPr="005402B1">
        <w:rPr>
          <w:rFonts w:ascii="Times New Roman" w:eastAsia="宋体" w:hAnsi="Times New Roman" w:cs="Times New Roman"/>
        </w:rPr>
        <w:t>20</w:t>
      </w:r>
      <w:r w:rsidR="004F51EC">
        <w:rPr>
          <w:rFonts w:ascii="Times New Roman" w:eastAsia="宋体" w:hAnsi="Times New Roman" w:cs="Times New Roman"/>
        </w:rPr>
        <w:t xml:space="preserve">        </w:t>
      </w:r>
      <w:r w:rsidRPr="005402B1">
        <w:rPr>
          <w:rFonts w:ascii="Times New Roman" w:eastAsia="宋体" w:hAnsi="Times New Roman" w:cs="Times New Roman"/>
        </w:rPr>
        <w:t>B</w:t>
      </w:r>
      <w:r w:rsidRPr="005402B1">
        <w:rPr>
          <w:rFonts w:ascii="Times New Roman" w:eastAsia="宋体" w:hAnsi="Times New Roman" w:cs="Times New Roman"/>
        </w:rPr>
        <w:t>．</w:t>
      </w:r>
      <w:r w:rsidRPr="005402B1">
        <w:rPr>
          <w:rFonts w:ascii="Times New Roman" w:eastAsia="宋体" w:hAnsi="Times New Roman" w:cs="Times New Roman"/>
        </w:rPr>
        <w:t>b</w:t>
      </w:r>
      <w:r w:rsidRPr="005402B1">
        <w:rPr>
          <w:rFonts w:ascii="Times New Roman" w:eastAsia="宋体" w:hAnsi="Times New Roman" w:cs="Times New Roman"/>
        </w:rPr>
        <w:t>、</w:t>
      </w:r>
      <w:r w:rsidRPr="005402B1">
        <w:rPr>
          <w:rFonts w:ascii="Times New Roman" w:eastAsia="宋体" w:hAnsi="Times New Roman" w:cs="Times New Roman"/>
        </w:rPr>
        <w:t>d</w:t>
      </w:r>
      <w:r w:rsidRPr="005402B1">
        <w:rPr>
          <w:rFonts w:ascii="Times New Roman" w:eastAsia="宋体" w:hAnsi="Times New Roman" w:cs="Times New Roman"/>
        </w:rPr>
        <w:t>点对应的溶液显中性</w:t>
      </w:r>
    </w:p>
    <w:p w:rsidR="005402B1" w:rsidRPr="005402B1" w:rsidRDefault="005402B1" w:rsidP="00BD31AE">
      <w:pPr>
        <w:spacing w:line="276" w:lineRule="auto"/>
        <w:rPr>
          <w:rFonts w:ascii="Times New Roman" w:eastAsia="宋体" w:hAnsi="Times New Roman" w:cs="Times New Roman"/>
          <w:color w:val="FF0000"/>
        </w:rPr>
      </w:pPr>
      <w:r w:rsidRPr="005402B1">
        <w:rPr>
          <w:rFonts w:ascii="Times New Roman" w:eastAsia="宋体" w:hAnsi="Times New Roman" w:cs="Times New Roman"/>
          <w:color w:val="FF0000"/>
        </w:rPr>
        <w:t>C</w:t>
      </w:r>
      <w:r w:rsidRPr="005402B1">
        <w:rPr>
          <w:rFonts w:ascii="Times New Roman" w:eastAsia="宋体" w:hAnsi="Times New Roman" w:cs="Times New Roman"/>
          <w:color w:val="FF0000"/>
        </w:rPr>
        <w:t>．</w:t>
      </w:r>
      <w:r w:rsidRPr="005402B1">
        <w:rPr>
          <w:rFonts w:ascii="Times New Roman" w:eastAsia="宋体" w:hAnsi="Times New Roman" w:cs="Times New Roman"/>
          <w:color w:val="FF0000"/>
        </w:rPr>
        <w:t>c</w:t>
      </w:r>
      <w:r w:rsidRPr="005402B1">
        <w:rPr>
          <w:rFonts w:ascii="Times New Roman" w:eastAsia="宋体" w:hAnsi="Times New Roman" w:cs="Times New Roman"/>
          <w:color w:val="FF0000"/>
        </w:rPr>
        <w:t>点溶液中</w:t>
      </w:r>
      <w:r w:rsidRPr="005402B1">
        <w:rPr>
          <w:rFonts w:ascii="Times New Roman" w:eastAsia="宋体" w:hAnsi="Times New Roman" w:cs="Times New Roman"/>
          <w:i/>
          <w:color w:val="FF0000"/>
        </w:rPr>
        <w:t>c</w:t>
      </w:r>
      <w:r w:rsidRPr="005402B1">
        <w:rPr>
          <w:rFonts w:ascii="Times New Roman" w:eastAsia="宋体" w:hAnsi="Times New Roman" w:cs="Times New Roman" w:hint="eastAsia"/>
          <w:color w:val="FF0000"/>
        </w:rPr>
        <w:t>(</w:t>
      </w:r>
      <w:r w:rsidRPr="005402B1">
        <w:rPr>
          <w:rFonts w:ascii="Times New Roman" w:eastAsia="宋体" w:hAnsi="Times New Roman" w:cs="Times New Roman"/>
          <w:color w:val="FF0000"/>
        </w:rPr>
        <w:t>Na</w:t>
      </w:r>
      <w:r w:rsidRPr="005402B1">
        <w:rPr>
          <w:rFonts w:ascii="Times New Roman" w:eastAsia="宋体" w:hAnsi="Times New Roman" w:cs="Times New Roman"/>
          <w:color w:val="FF0000"/>
          <w:vertAlign w:val="superscript"/>
        </w:rPr>
        <w:sym w:font="Symbol" w:char="F02B"/>
      </w:r>
      <w:r w:rsidRPr="005402B1">
        <w:rPr>
          <w:rFonts w:ascii="Times New Roman" w:eastAsia="宋体" w:hAnsi="Times New Roman" w:cs="Times New Roman" w:hint="eastAsia"/>
          <w:color w:val="FF0000"/>
        </w:rPr>
        <w:t>)</w:t>
      </w:r>
      <w:r w:rsidRPr="005402B1">
        <w:rPr>
          <w:rFonts w:ascii="Times New Roman" w:eastAsia="宋体" w:hAnsi="Times New Roman" w:cs="Times New Roman"/>
          <w:color w:val="FF0000"/>
        </w:rPr>
        <w:t>=2</w:t>
      </w:r>
      <w:r w:rsidRPr="005402B1">
        <w:rPr>
          <w:rFonts w:ascii="Times New Roman" w:eastAsia="宋体" w:hAnsi="Times New Roman" w:cs="Times New Roman"/>
          <w:i/>
          <w:color w:val="FF0000"/>
        </w:rPr>
        <w:t>c</w:t>
      </w:r>
      <w:r w:rsidRPr="005402B1">
        <w:rPr>
          <w:rFonts w:ascii="Times New Roman" w:eastAsia="宋体" w:hAnsi="Times New Roman" w:cs="Times New Roman" w:hint="eastAsia"/>
          <w:color w:val="FF0000"/>
        </w:rPr>
        <w:t>(</w:t>
      </w:r>
      <w:proofErr w:type="spellStart"/>
      <w:r w:rsidRPr="005402B1">
        <w:rPr>
          <w:rFonts w:ascii="Times New Roman" w:eastAsia="宋体" w:hAnsi="Times New Roman" w:cs="Times New Roman"/>
          <w:color w:val="FF0000"/>
        </w:rPr>
        <w:t>ClO</w:t>
      </w:r>
      <w:proofErr w:type="spellEnd"/>
      <w:r w:rsidRPr="005402B1">
        <w:rPr>
          <w:rFonts w:ascii="Times New Roman" w:eastAsia="宋体" w:hAnsi="Times New Roman" w:cs="Times New Roman"/>
          <w:color w:val="FF0000"/>
          <w:vertAlign w:val="superscript"/>
        </w:rPr>
        <w:sym w:font="Symbol" w:char="F02D"/>
      </w:r>
      <w:r w:rsidRPr="005402B1">
        <w:rPr>
          <w:rFonts w:ascii="Times New Roman" w:eastAsia="宋体" w:hAnsi="Times New Roman" w:cs="Times New Roman" w:hint="eastAsia"/>
          <w:color w:val="FF0000"/>
        </w:rPr>
        <w:t>)</w:t>
      </w:r>
      <w:r w:rsidRPr="005402B1">
        <w:rPr>
          <w:rFonts w:ascii="Times New Roman" w:eastAsia="宋体" w:hAnsi="Times New Roman" w:cs="Times New Roman"/>
          <w:color w:val="FF0000"/>
        </w:rPr>
        <w:t>＋</w:t>
      </w:r>
      <w:r w:rsidRPr="005402B1">
        <w:rPr>
          <w:rFonts w:ascii="Times New Roman" w:eastAsia="宋体" w:hAnsi="Times New Roman" w:cs="Times New Roman"/>
          <w:color w:val="FF0000"/>
        </w:rPr>
        <w:t>2</w:t>
      </w:r>
      <w:r w:rsidRPr="005402B1">
        <w:rPr>
          <w:rFonts w:ascii="Times New Roman" w:eastAsia="宋体" w:hAnsi="Times New Roman" w:cs="Times New Roman"/>
          <w:i/>
          <w:color w:val="FF0000"/>
        </w:rPr>
        <w:t>c</w:t>
      </w:r>
      <w:r w:rsidRPr="005402B1">
        <w:rPr>
          <w:rFonts w:ascii="Times New Roman" w:eastAsia="宋体" w:hAnsi="Times New Roman" w:cs="Times New Roman" w:hint="eastAsia"/>
          <w:color w:val="FF0000"/>
        </w:rPr>
        <w:t>(</w:t>
      </w:r>
      <w:proofErr w:type="spellStart"/>
      <w:r w:rsidRPr="005402B1">
        <w:rPr>
          <w:rFonts w:ascii="Times New Roman" w:eastAsia="宋体" w:hAnsi="Times New Roman" w:cs="Times New Roman"/>
          <w:color w:val="FF0000"/>
        </w:rPr>
        <w:t>HClO</w:t>
      </w:r>
      <w:proofErr w:type="spellEnd"/>
      <w:r w:rsidRPr="005402B1">
        <w:rPr>
          <w:rFonts w:ascii="Times New Roman" w:eastAsia="宋体" w:hAnsi="Times New Roman" w:cs="Times New Roman" w:hint="eastAsia"/>
          <w:color w:val="FF0000"/>
        </w:rPr>
        <w:t>)</w:t>
      </w:r>
    </w:p>
    <w:p w:rsidR="005402B1" w:rsidRPr="005402B1" w:rsidRDefault="005402B1" w:rsidP="00BD31AE">
      <w:pPr>
        <w:spacing w:line="276" w:lineRule="auto"/>
        <w:rPr>
          <w:rFonts w:ascii="Times New Roman" w:eastAsia="宋体" w:hAnsi="Times New Roman" w:cs="Times New Roman" w:hint="eastAsia"/>
        </w:rPr>
      </w:pPr>
      <w:r w:rsidRPr="005402B1">
        <w:rPr>
          <w:rFonts w:ascii="Times New Roman" w:eastAsia="宋体" w:hAnsi="Times New Roman" w:cs="Times New Roman"/>
        </w:rPr>
        <w:t>D</w:t>
      </w:r>
      <w:r w:rsidRPr="005402B1">
        <w:rPr>
          <w:rFonts w:ascii="Times New Roman" w:eastAsia="宋体" w:hAnsi="Times New Roman" w:cs="Times New Roman"/>
        </w:rPr>
        <w:t>．向</w:t>
      </w:r>
      <w:r w:rsidRPr="005402B1">
        <w:rPr>
          <w:rFonts w:ascii="Times New Roman" w:eastAsia="宋体" w:hAnsi="Times New Roman" w:cs="Times New Roman"/>
        </w:rPr>
        <w:t>c</w:t>
      </w:r>
      <w:r w:rsidRPr="005402B1">
        <w:rPr>
          <w:rFonts w:ascii="Times New Roman" w:eastAsia="宋体" w:hAnsi="Times New Roman" w:cs="Times New Roman"/>
        </w:rPr>
        <w:t>点溶液中通入少量</w:t>
      </w:r>
      <w:r w:rsidRPr="005402B1">
        <w:rPr>
          <w:rFonts w:ascii="Times New Roman" w:eastAsia="宋体" w:hAnsi="Times New Roman" w:cs="Times New Roman"/>
        </w:rPr>
        <w:t>CO</w:t>
      </w:r>
      <w:r w:rsidRPr="005402B1">
        <w:rPr>
          <w:rFonts w:ascii="Times New Roman" w:eastAsia="宋体" w:hAnsi="Times New Roman" w:cs="Times New Roman"/>
          <w:vertAlign w:val="subscript"/>
        </w:rPr>
        <w:t>2</w:t>
      </w:r>
      <w:r w:rsidRPr="005402B1">
        <w:rPr>
          <w:rFonts w:ascii="Times New Roman" w:eastAsia="宋体" w:hAnsi="Times New Roman" w:cs="Times New Roman"/>
        </w:rPr>
        <w:t>：</w:t>
      </w:r>
      <w:r w:rsidRPr="005402B1">
        <w:rPr>
          <w:rFonts w:ascii="Times New Roman" w:eastAsia="宋体" w:hAnsi="Times New Roman" w:cs="Times New Roman"/>
        </w:rPr>
        <w:t>2ClO</w:t>
      </w:r>
      <w:r w:rsidRPr="005402B1">
        <w:rPr>
          <w:rFonts w:ascii="Times New Roman" w:eastAsia="宋体" w:hAnsi="Times New Roman" w:cs="Times New Roman"/>
          <w:vertAlign w:val="superscript"/>
        </w:rPr>
        <w:sym w:font="Symbol" w:char="F02D"/>
      </w:r>
      <w:r w:rsidRPr="005402B1">
        <w:rPr>
          <w:rFonts w:ascii="Times New Roman" w:eastAsia="宋体" w:hAnsi="Times New Roman" w:cs="Times New Roman"/>
        </w:rPr>
        <w:t>＋</w:t>
      </w:r>
      <w:r w:rsidRPr="005402B1">
        <w:rPr>
          <w:rFonts w:ascii="Times New Roman" w:eastAsia="宋体" w:hAnsi="Times New Roman" w:cs="Times New Roman"/>
        </w:rPr>
        <w:t>H</w:t>
      </w:r>
      <w:r w:rsidRPr="005402B1">
        <w:rPr>
          <w:rFonts w:ascii="Times New Roman" w:eastAsia="宋体" w:hAnsi="Times New Roman" w:cs="Times New Roman"/>
          <w:vertAlign w:val="subscript"/>
        </w:rPr>
        <w:t>2</w:t>
      </w:r>
      <w:r w:rsidRPr="005402B1">
        <w:rPr>
          <w:rFonts w:ascii="Times New Roman" w:eastAsia="宋体" w:hAnsi="Times New Roman" w:cs="Times New Roman"/>
        </w:rPr>
        <w:t>O</w:t>
      </w:r>
      <w:r w:rsidRPr="005402B1">
        <w:rPr>
          <w:rFonts w:ascii="Times New Roman" w:eastAsia="宋体" w:hAnsi="Times New Roman" w:cs="Times New Roman"/>
        </w:rPr>
        <w:t>＋</w:t>
      </w:r>
      <w:r w:rsidRPr="005402B1">
        <w:rPr>
          <w:rFonts w:ascii="Times New Roman" w:eastAsia="宋体" w:hAnsi="Times New Roman" w:cs="Times New Roman"/>
        </w:rPr>
        <w:t>CO</w:t>
      </w:r>
      <w:r w:rsidRPr="005402B1">
        <w:rPr>
          <w:rFonts w:ascii="Times New Roman" w:eastAsia="宋体" w:hAnsi="Times New Roman" w:cs="Times New Roman"/>
          <w:vertAlign w:val="subscript"/>
        </w:rPr>
        <w:t>2</w:t>
      </w:r>
      <w:r w:rsidRPr="005402B1">
        <w:rPr>
          <w:rFonts w:ascii="Times New Roman" w:eastAsia="宋体" w:hAnsi="Times New Roman" w:cs="Times New Roman"/>
        </w:rPr>
        <w:object w:dxaOrig="525" w:dyaOrig="120">
          <v:shape id="Picture 11" o:spid="_x0000_i1045" type="#_x0000_t75" style="width:26.25pt;height:6pt;mso-position-horizontal-relative:page;mso-position-vertical-relative:page" o:ole="">
            <v:imagedata r:id="rId14" o:title="" chromakey="white"/>
          </v:shape>
          <o:OLEObject Type="Embed" ProgID="PBrush" ShapeID="Picture 11" DrawAspect="Content" ObjectID="_1654675330" r:id="rId17"/>
        </w:object>
      </w:r>
      <w:r w:rsidRPr="005402B1">
        <w:rPr>
          <w:rFonts w:ascii="Times New Roman" w:eastAsia="宋体" w:hAnsi="Times New Roman" w:cs="Times New Roman"/>
        </w:rPr>
        <w:t>2HClO</w:t>
      </w:r>
      <w:r w:rsidRPr="005402B1">
        <w:rPr>
          <w:rFonts w:ascii="Times New Roman" w:eastAsia="宋体" w:hAnsi="Times New Roman" w:cs="Times New Roman"/>
        </w:rPr>
        <w:t>＋</w:t>
      </w:r>
      <w:r>
        <w:rPr>
          <w:rFonts w:ascii="Times New Roman" w:eastAsia="宋体" w:hAnsi="Times New Roman" w:cs="Times New Roman"/>
        </w:rPr>
        <w:t>CO</w:t>
      </w:r>
      <w:r w:rsidRPr="005402B1">
        <w:rPr>
          <w:rFonts w:ascii="Times New Roman" w:eastAsia="宋体" w:hAnsi="Times New Roman" w:cs="Times New Roman"/>
          <w:vertAlign w:val="subscript"/>
        </w:rPr>
        <w:t>3</w:t>
      </w:r>
      <w:r w:rsidRPr="005402B1">
        <w:rPr>
          <w:rFonts w:ascii="Times New Roman" w:eastAsia="宋体" w:hAnsi="Times New Roman" w:cs="Times New Roman"/>
          <w:vertAlign w:val="superscript"/>
        </w:rPr>
        <w:t>2</w:t>
      </w:r>
      <w:r w:rsidRPr="005402B1">
        <w:rPr>
          <w:rFonts w:ascii="Times New Roman" w:eastAsia="宋体" w:hAnsi="Times New Roman" w:cs="Times New Roman" w:hint="eastAsia"/>
          <w:vertAlign w:val="superscript"/>
        </w:rPr>
        <w:t>－</w:t>
      </w:r>
    </w:p>
    <w:p w:rsidR="005402B1" w:rsidRPr="0080615D" w:rsidRDefault="005402B1" w:rsidP="004F51EC">
      <w:pPr>
        <w:rPr>
          <w:rFonts w:ascii="Times New Roman" w:eastAsia="宋体" w:hAnsi="Times New Roman" w:cs="Times New Roman" w:hint="eastAsia"/>
          <w:b/>
          <w:bCs/>
        </w:rPr>
      </w:pPr>
    </w:p>
    <w:p w:rsidR="00597071" w:rsidRPr="005402B1" w:rsidRDefault="00597071" w:rsidP="004F51EC"/>
    <w:sectPr w:rsidR="00597071" w:rsidRPr="005402B1" w:rsidSect="004F51EC">
      <w:pgSz w:w="11906" w:h="16838"/>
      <w:pgMar w:top="1304" w:right="1474" w:bottom="1247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5D"/>
    <w:rsid w:val="00185031"/>
    <w:rsid w:val="004F51EC"/>
    <w:rsid w:val="005402B1"/>
    <w:rsid w:val="00597071"/>
    <w:rsid w:val="006A6C72"/>
    <w:rsid w:val="006C1127"/>
    <w:rsid w:val="0080615D"/>
    <w:rsid w:val="00934B96"/>
    <w:rsid w:val="00BD31AE"/>
    <w:rsid w:val="00C2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4D15"/>
  <w15:chartTrackingRefBased/>
  <w15:docId w15:val="{4B2CF89C-512E-4ED0-9208-8AA5A4AB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oleObject" Target="embeddings/oleObject1.bin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4BE2-1F4B-47DF-82CB-7CD1647E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2020-06-26T00:01:00Z</dcterms:created>
  <dcterms:modified xsi:type="dcterms:W3CDTF">2020-06-26T03:15:00Z</dcterms:modified>
</cp:coreProperties>
</file>