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1A74F3" w:rsidR="008A7FDB" w:rsidRDefault="008A7FDB">
      <w:pPr>
        <w:pStyle w:val="a3"/>
        <w:tabs>
          <w:tab w:pos="4536" w:val="left"/>
        </w:tabs>
        <w:snapToGrid w:val="0"/>
        <w:spacing w:line="440" w:lineRule="atLeast"/>
        <w:jc w:val="center"/>
        <w:rPr>
          <w:rFonts w:ascii="Times New Roman" w:cs="Times New Roman" w:eastAsiaTheme="minorEastAsia" w:hAnsi="Times New Roman"/>
          <w:b/>
          <w:sz w:val="32"/>
          <w:szCs w:val="24"/>
        </w:rPr>
      </w:pPr>
      <w:r w:rsidRPr="001A74F3">
        <w:rPr>
          <w:rFonts w:ascii="Times New Roman" w:cs="Times New Roman" w:eastAsiaTheme="minorEastAsia" w:hAnsi="Times New Roman"/>
          <w:b/>
          <w:noProof/>
          <w:sz w:val="32"/>
          <w:szCs w:val="24"/>
        </w:rPr>
        <w:drawing>
          <wp:anchor allowOverlap="1" behindDoc="0" distB="0" distL="114300" distR="114300" distT="0" layoutInCell="1" locked="0" relativeHeight="251659264" simplePos="0" wp14:anchorId="481D15F3" wp14:editId="1EDFEBB6">
            <wp:simplePos x="0" y="0"/>
            <wp:positionH relativeFrom="page">
              <wp:posOffset>11036300</wp:posOffset>
            </wp:positionH>
            <wp:positionV relativeFrom="topMargin">
              <wp:posOffset>11341100</wp:posOffset>
            </wp:positionV>
            <wp:extent cx="330200" cy="368300"/>
            <wp:effectExtent b="0" l="0" r="0" t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4F3">
        <w:rPr>
          <w:rFonts w:ascii="Times New Roman" w:cs="Times New Roman" w:eastAsiaTheme="minorEastAsia" w:hAnsi="Times New Roman"/>
          <w:b/>
          <w:sz w:val="32"/>
          <w:szCs w:val="24"/>
        </w:rPr>
        <w:t>平面向量基本定理及坐标表示</w:t>
      </w:r>
    </w:p>
    <w:p w:rsidP="001A74F3" w:rsidR="00DC2F7A" w:rsidRDefault="00DC2F7A" w:rsidRPr="001A74F3">
      <w:pPr>
        <w:pStyle w:val="a3"/>
        <w:tabs>
          <w:tab w:pos="4536" w:val="left"/>
        </w:tabs>
        <w:snapToGrid w:val="0"/>
        <w:spacing w:line="440" w:lineRule="atLeast"/>
        <w:jc w:val="center"/>
        <w:rPr>
          <w:rFonts w:ascii="Times New Roman" w:cs="Times New Roman" w:eastAsiaTheme="minorEastAsia" w:hAnsi="Times New Roman" w:hint="eastAsia"/>
          <w:b/>
          <w:sz w:val="32"/>
          <w:szCs w:val="24"/>
        </w:rPr>
      </w:pPr>
    </w:p>
    <w:p w:rsidP="001A74F3" w:rsidR="008A7FDB" w:rsidRDefault="001A74F3" w:rsidRPr="00DC2F7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b/>
          <w:sz w:val="28"/>
          <w:szCs w:val="24"/>
        </w:rPr>
      </w:pPr>
      <w:bookmarkStart w:id="0" w:name="_GoBack"/>
      <w:r w:rsidRPr="00DC2F7A">
        <w:rPr>
          <w:rFonts w:ascii="Times New Roman" w:cs="Times New Roman" w:eastAsiaTheme="minorEastAsia" w:hAnsi="Times New Roman" w:hint="eastAsia"/>
          <w:b/>
          <w:sz w:val="28"/>
          <w:szCs w:val="24"/>
        </w:rPr>
        <w:t>【</w:t>
      </w:r>
      <w:r w:rsidR="008A7FDB" w:rsidRPr="00DC2F7A">
        <w:rPr>
          <w:rFonts w:ascii="Times New Roman" w:cs="Times New Roman" w:eastAsiaTheme="minorEastAsia" w:hAnsi="Times New Roman"/>
          <w:b/>
          <w:sz w:val="28"/>
          <w:szCs w:val="24"/>
        </w:rPr>
        <w:t>第一课时</w:t>
      </w:r>
      <w:r w:rsidRPr="00DC2F7A">
        <w:rPr>
          <w:rFonts w:ascii="Times New Roman" w:cs="Times New Roman" w:eastAsiaTheme="minorEastAsia" w:hAnsi="Times New Roman" w:hint="eastAsia"/>
          <w:b/>
          <w:sz w:val="28"/>
          <w:szCs w:val="24"/>
        </w:rPr>
        <w:t>】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3058"/>
        <w:gridCol w:w="3502"/>
        <w:gridCol w:w="3176"/>
      </w:tblGrid>
      <w:tr w:rsidR="008A7FDB" w:rsidRPr="00D449BA" w:rsidTr="00D449BA">
        <w:trPr>
          <w:jc w:val="center"/>
        </w:trPr>
        <w:tc>
          <w:tcPr>
            <w:tcW w:type="dxa" w:w="2706"/>
            <w:shd w:color="auto" w:fill="auto" w:val="clear"/>
            <w:vAlign w:val="center"/>
          </w:tcPr>
          <w:bookmarkEnd w:id="0"/>
          <w:p w:rsidP="001A74F3" w:rsidR="008A7FDB" w:rsidRDefault="008A7FDB" w:rsidRPr="001A74F3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1A74F3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教学重难点</w:t>
            </w:r>
          </w:p>
        </w:tc>
        <w:tc>
          <w:tcPr>
            <w:tcW w:type="dxa" w:w="3099"/>
            <w:shd w:color="auto" w:fill="auto" w:val="clear"/>
            <w:vAlign w:val="center"/>
          </w:tcPr>
          <w:p w:rsidP="001A74F3" w:rsidR="008A7FDB" w:rsidRDefault="008A7FDB" w:rsidRPr="001A74F3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1A74F3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教学目标</w:t>
            </w:r>
          </w:p>
        </w:tc>
        <w:tc>
          <w:tcPr>
            <w:tcW w:type="dxa" w:w="2811"/>
            <w:shd w:color="auto" w:fill="auto" w:val="clear"/>
            <w:vAlign w:val="center"/>
          </w:tcPr>
          <w:p w:rsidP="001A74F3" w:rsidR="008A7FDB" w:rsidRDefault="008A7FDB" w:rsidRPr="001A74F3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</w:pPr>
            <w:r w:rsidRPr="001A74F3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核心素养</w:t>
            </w:r>
          </w:p>
        </w:tc>
      </w:tr>
      <w:tr w:rsidR="008A7FDB" w:rsidRPr="00D449BA" w:rsidTr="00D449BA">
        <w:trPr>
          <w:jc w:val="center"/>
        </w:trPr>
        <w:tc>
          <w:tcPr>
            <w:tcW w:type="dxa" w:w="2706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平面向量基本定理</w:t>
            </w:r>
          </w:p>
        </w:tc>
        <w:tc>
          <w:tcPr>
            <w:tcW w:type="dxa" w:w="3099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理解平面向量基本定理及其意义，了解向量基底的含义</w:t>
            </w:r>
          </w:p>
        </w:tc>
        <w:tc>
          <w:tcPr>
            <w:tcW w:type="dxa" w:w="2811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数学抽象</w:t>
            </w:r>
          </w:p>
        </w:tc>
      </w:tr>
      <w:tr w:rsidR="008A7FDB" w:rsidRPr="00D449BA" w:rsidTr="00D449BA">
        <w:trPr>
          <w:jc w:val="center"/>
        </w:trPr>
        <w:tc>
          <w:tcPr>
            <w:tcW w:type="dxa" w:w="2706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平面向量基本定理的应用</w:t>
            </w:r>
          </w:p>
        </w:tc>
        <w:tc>
          <w:tcPr>
            <w:tcW w:type="dxa" w:w="3099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掌握平面向量基本定理，会用基底表示平面向量</w:t>
            </w:r>
          </w:p>
        </w:tc>
        <w:tc>
          <w:tcPr>
            <w:tcW w:type="dxa" w:w="2811"/>
            <w:shd w:color="auto" w:fill="auto" w:val="clear"/>
            <w:vAlign w:val="center"/>
          </w:tcPr>
          <w:p w:rsidP="001A74F3" w:rsidR="008A7FDB" w:rsidRDefault="008A7FDB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数学抽象、数学运算</w:t>
            </w:r>
          </w:p>
        </w:tc>
      </w:tr>
    </w:tbl>
    <w:p w:rsidP="001A74F3" w:rsidR="008A7FDB" w:rsidRDefault="001A74F3" w:rsidRPr="001A74F3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b/>
          <w:sz w:val="28"/>
          <w:szCs w:val="24"/>
        </w:rPr>
      </w:pPr>
      <w:r w:rsidRPr="001A74F3">
        <w:rPr>
          <w:rFonts w:ascii="Times New Roman" w:cs="Times New Roman" w:eastAsiaTheme="minorEastAsia" w:hAnsi="Times New Roman" w:hint="eastAsia"/>
          <w:b/>
          <w:noProof/>
          <w:sz w:val="28"/>
          <w:szCs w:val="24"/>
        </w:rPr>
        <w:t>【</w:t>
      </w:r>
      <w:r w:rsidR="008A7FDB" w:rsidRPr="001A74F3">
        <w:rPr>
          <w:rFonts w:ascii="Times New Roman" w:cs="Times New Roman" w:eastAsiaTheme="minorEastAsia" w:hAnsi="Times New Roman"/>
          <w:b/>
          <w:noProof/>
          <w:sz w:val="28"/>
          <w:szCs w:val="24"/>
        </w:rPr>
        <w:t>教学过程</w:t>
      </w:r>
      <w:r w:rsidRPr="001A74F3">
        <w:rPr>
          <w:rFonts w:ascii="Times New Roman" w:cs="Times New Roman" w:eastAsiaTheme="minorEastAsia" w:hAnsi="Times New Roman" w:hint="eastAsia"/>
          <w:b/>
          <w:noProof/>
          <w:sz w:val="28"/>
          <w:szCs w:val="24"/>
        </w:rPr>
        <w:t>】</w:t>
      </w:r>
    </w:p>
    <w:p w:rsidP="001A74F3" w:rsidR="008A7FDB" w:rsidRDefault="00E16916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一、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问题</w:t>
      </w:r>
      <w:r w:rsidR="005A51F0" w:rsidRPr="00D449BA">
        <w:rPr>
          <w:rFonts w:ascii="Times New Roman" w:cs="Times New Roman" w:eastAsiaTheme="minorEastAsia" w:hAnsi="Times New Roman"/>
          <w:sz w:val="24"/>
          <w:szCs w:val="24"/>
        </w:rPr>
        <w:t>导入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预习教材内容，思考以下问题：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．基底中两个向量可以共线吗？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．平面向量基本定理的内容是什么？</w:t>
      </w:r>
    </w:p>
    <w:p w:rsidP="001A74F3" w:rsidR="008A7FDB" w:rsidRDefault="008E2264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二、新知探究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平面向量基本定理的理解</w:t>
      </w:r>
    </w:p>
    <w:p w:rsidP="00D449BA" w:rsidR="008A7FDB" w:rsidRDefault="00656B8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1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是</w:t>
      </w:r>
      <w:proofErr w:type="gramStart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共线的两个向量，给出下列四组向量：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①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；</w:t>
      </w:r>
      <w:r w:rsidRPr="00D449BA">
        <w:rPr>
          <w:rFonts w:cs="宋体" w:hAnsi="宋体" w:hint="eastAsia"/>
          <w:sz w:val="24"/>
          <w:szCs w:val="24"/>
        </w:rPr>
        <w:t>②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；</w:t>
      </w:r>
      <w:r w:rsidRPr="00D449BA">
        <w:rPr>
          <w:rFonts w:cs="宋体" w:hAnsi="宋体" w:hint="eastAsia"/>
          <w:sz w:val="24"/>
          <w:szCs w:val="24"/>
        </w:rPr>
        <w:t>③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；</w:t>
      </w:r>
      <w:r w:rsidRPr="00D449BA">
        <w:rPr>
          <w:rFonts w:cs="宋体" w:hAnsi="宋体" w:hint="eastAsia"/>
          <w:sz w:val="24"/>
          <w:szCs w:val="24"/>
        </w:rPr>
        <w:t>④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其中，不能作为平面内所有向量的一组基底的是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________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写出满足条件的序号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656B8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解析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8A7FDB" w:rsidRPr="00D449BA">
        <w:rPr>
          <w:rFonts w:cs="宋体" w:hAnsi="宋体" w:hint="eastAsia"/>
          <w:sz w:val="24"/>
          <w:szCs w:val="24"/>
        </w:rPr>
        <w:t>①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,1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无解，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共线，即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能作为一组基底．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②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\b\lc\{(\a\vs4\al\co1(1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无解，所以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共线，即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能作为一组基底．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③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不能作为一组基底．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④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\b\lc\{(\a\vs4\al\co1(1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无解，所以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共线，即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能作为一组基底．</w:t>
      </w:r>
    </w:p>
    <w:p w:rsidP="00D449BA" w:rsidR="008A7FDB" w:rsidRDefault="00656B8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答案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8A7FDB" w:rsidRPr="00D449BA">
        <w:rPr>
          <w:rFonts w:cs="宋体" w:hAnsi="宋体" w:hint="eastAsia"/>
          <w:sz w:val="24"/>
          <w:szCs w:val="24"/>
        </w:rPr>
        <w:t>③</w:t>
      </w:r>
    </w:p>
    <w:p w:rsidP="00D449BA" w:rsidR="008A7FDB" w:rsidRDefault="008A7FDB" w:rsidRPr="00656B87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lastRenderedPageBreak/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 w:rsidRPr="00656B87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656B87" w:rsidRPr="00656B8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对基底的理解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两个向量能否作为一个基底，关键是看这两个向量是否共线．若共线，则不能作基底，反之，则可作基底．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一个平面的基底一旦确定，那么平面上任意一个向量都可以用这个基底唯一线性表示出来．设向量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是平面内两个</w:t>
      </w:r>
      <w:proofErr w:type="gramStart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共线的向量，若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,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.))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提醒</w:t>
      </w:r>
      <w:r w:rsidR="00656B8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一个平面的基底不是唯一的，同一个向量用不同的基底表示，表达式不一样．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用基底表示平面向量</w:t>
      </w:r>
    </w:p>
    <w:p w:rsidP="00D449BA" w:rsidR="008A7FDB" w:rsidRDefault="00656B8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2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如图所示，在</w:t>
      </w:r>
      <w:r w:rsidR="008A7FDB" w:rsidRPr="00D449BA">
        <w:rPr>
          <w:rFonts w:ascii="MS Mincho" w:cs="MS Mincho" w:eastAsia="MS Mincho" w:hAnsi="MS Mincho" w:hint="eastAsia"/>
          <w:sz w:val="24"/>
          <w:szCs w:val="24"/>
        </w:rPr>
        <w:t>▱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ABCD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中，点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F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分别为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BC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DC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边上的中点，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DE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BF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交于点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G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，若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，试用基底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{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}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表示向量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BF,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971550" cy="647700"/>
            <wp:effectExtent b="0" l="0" r="0" t="0"/>
            <wp:docPr descr="PC65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PC65" id="0" name="图片 14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8A7FDB" w:rsidRDefault="00912FD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DA,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912FD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互动探究</w:t>
      </w:r>
    </w:p>
    <w:p w:rsidP="00D449BA" w:rsidR="008A7FDB" w:rsidRDefault="006F4EC1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变问法</w:t>
      </w:r>
      <w:r w:rsidR="00912FD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本</w:t>
      </w:r>
      <w:proofErr w:type="gramStart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例条件</w:t>
      </w:r>
      <w:proofErr w:type="gramEnd"/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不变，试用基底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{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}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表示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AG,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解：由平面几何知识知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BG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BF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故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AG,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BG,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6F4EC1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[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变条件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]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若将本例中的向</w:t>
      </w:r>
      <w:r w:rsidR="008A7FDB" w:rsidRPr="00912FD7">
        <w:rPr>
          <w:rFonts w:asciiTheme="minorEastAsia" w:cs="Times New Roman" w:eastAsiaTheme="minorEastAsia" w:hAnsiTheme="minorEastAsia"/>
          <w:sz w:val="24"/>
          <w:szCs w:val="24"/>
        </w:rPr>
        <w:t>量“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912FD7">
        <w:rPr>
          <w:rFonts w:asciiTheme="minorEastAsia" w:cs="Times New Roman" w:eastAsiaTheme="minorEastAsia" w:hAnsiTheme="minorEastAsia"/>
          <w:sz w:val="24"/>
          <w:szCs w:val="24"/>
        </w:rPr>
        <w:t>”换为“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 w:hint="eastAsia"/>
          <w:sz w:val="24"/>
          <w:szCs w:val="24"/>
        </w:rPr>
        <w:t>”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，即若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，试用基底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{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}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表示向量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DE,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BF,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DE,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CE,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CF,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912FD7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lastRenderedPageBreak/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 w:rsidRPr="00912FD7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912FD7" w:rsidRPr="00912FD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用基底表示向量的两种方法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运用向量的线性运算法则对待求向量不断进行转化，直至用基底表示为止．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通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过列向量方程或方程组的形式，利用基底表示向量的唯一性求解．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平面向量基本定理的应用</w:t>
      </w:r>
    </w:p>
    <w:p w:rsidP="00D449BA" w:rsidR="008A7FDB" w:rsidRDefault="00912FD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3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如图，在</w:t>
      </w:r>
      <w:r w:rsidR="008A7FDB" w:rsidRPr="00D449BA">
        <w:rPr>
          <w:rFonts w:ascii="Cambria Math" w:cs="Cambria Math" w:eastAsiaTheme="minorEastAsia" w:hAnsi="Cambria Math"/>
          <w:sz w:val="24"/>
          <w:szCs w:val="24"/>
        </w:rPr>
        <w:t>△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ABC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中，点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是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BC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的中点，点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上，且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AN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NC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AM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BN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相交于点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，求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="008A7FDB" w:rsidRPr="00D449BA">
        <w:rPr>
          <w:rFonts w:cs="宋体" w:hAnsi="宋体" w:hint="eastAsia"/>
          <w:sz w:val="24"/>
          <w:szCs w:val="24"/>
        </w:rPr>
        <w:t>∶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PM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BP</w:t>
      </w:r>
      <w:r w:rsidR="008A7FDB" w:rsidRPr="00D449BA">
        <w:rPr>
          <w:rFonts w:cs="宋体" w:hAnsi="宋体" w:hint="eastAsia"/>
          <w:sz w:val="24"/>
          <w:szCs w:val="24"/>
        </w:rPr>
        <w:t>∶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PN</w:t>
      </w:r>
      <w:r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885825" cy="857250"/>
            <wp:effectExtent b="0" l="0" r="9525" t="0"/>
            <wp:docPr descr="SH9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H9" id="0" name="图片 8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8A7FDB" w:rsidRDefault="00912FD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BM,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分别共线，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所以存在实数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使得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故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，由平面向量基本定理，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cs="宋体" w:hAnsi="宋体" w:hint="eastAsia"/>
          <w:sz w:val="24"/>
          <w:szCs w:val="24"/>
        </w:rPr>
        <w:t>∶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912FD7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互动探究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．变问法</w:t>
      </w:r>
      <w:r w:rsidR="00912FD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在本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例条件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下，若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，试用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表示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解：由本例解析知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．变条件</w:t>
      </w:r>
      <w:r w:rsidR="00912FD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若本例中的点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的中点，其他条件不变，求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PN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lastRenderedPageBreak/>
        <w:drawing>
          <wp:inline distB="0" distL="0" distR="0" distT="0">
            <wp:extent cx="885825" cy="857250"/>
            <wp:effectExtent b="0" l="0" r="9525" t="0"/>
            <wp:docPr descr="SH10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H10" id="0" name="图片 6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解：如图，设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分别共线，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所以存在实数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使得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故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μ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12FD7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，由平面向量基本定理，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μ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BP</w:t>
      </w:r>
      <w:r w:rsidRPr="00D449BA">
        <w:rPr>
          <w:rFonts w:cs="宋体" w:hAnsi="宋体" w:hint="eastAsia"/>
          <w:sz w:val="24"/>
          <w:szCs w:val="24"/>
        </w:rPr>
        <w:t>∶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937167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37167" w:rsidRPr="00937167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937167" w:rsidRPr="00937167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937167" w:rsidR="00383835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若直接利用基底表示向量比较困难，可设出目标向量并建立其与基底之间满足的二元关系式，然后利用已知条件及相关结论，从不同方向和角度表示出目标向量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一般需建立两个不同的向量表达式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，再</w:t>
      </w:r>
      <w:r w:rsidR="00937167">
        <w:rPr>
          <w:rFonts w:ascii="Times New Roman" w:cs="Times New Roman" w:eastAsiaTheme="minorEastAsia" w:hAnsi="Times New Roman"/>
          <w:sz w:val="24"/>
          <w:szCs w:val="24"/>
        </w:rPr>
        <w:t>根据待定系数法确定系数，建立方程或方程组，解方程或方程组即得．</w:t>
      </w:r>
    </w:p>
    <w:p w:rsidP="00937167" w:rsidR="008E2264" w:rsidRDefault="00937167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三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sz w:val="24"/>
          <w:szCs w:val="24"/>
        </w:rPr>
        <w:t>课堂总结</w:t>
      </w:r>
    </w:p>
    <w:p w:rsidP="00D449BA" w:rsidR="008E2264" w:rsidRDefault="008E226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平面向量基本定理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3348"/>
        <w:gridCol w:w="6388"/>
      </w:tblGrid>
      <w:tr w:rsidR="008E2264" w:rsidRPr="00D449BA" w:rsidTr="00D449BA">
        <w:trPr>
          <w:jc w:val="center"/>
        </w:trPr>
        <w:tc>
          <w:tcPr>
            <w:tcW w:type="dxa" w:w="296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条件</w:t>
            </w:r>
          </w:p>
        </w:tc>
        <w:tc>
          <w:tcPr>
            <w:tcW w:type="dxa" w:w="565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是同一平面内的两个</w:t>
            </w:r>
            <w:proofErr w:type="gramStart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</w:rPr>
              <w:t>不</w:t>
            </w:r>
            <w:proofErr w:type="gramEnd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</w:rPr>
              <w:t>共线向量</w:t>
            </w:r>
          </w:p>
        </w:tc>
      </w:tr>
      <w:tr w:rsidR="008E2264" w:rsidRPr="00D449BA" w:rsidTr="00D449BA">
        <w:trPr>
          <w:jc w:val="center"/>
        </w:trPr>
        <w:tc>
          <w:tcPr>
            <w:tcW w:type="dxa" w:w="296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结论</w:t>
            </w:r>
          </w:p>
        </w:tc>
        <w:tc>
          <w:tcPr>
            <w:tcW w:type="dxa" w:w="565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对于这一平面内的任一向量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a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，有且只有一对实数</w:t>
            </w:r>
            <w:r w:rsidRPr="00D449BA"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  <w:t>λ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</w:t>
            </w:r>
            <w:r w:rsidRPr="00D449BA"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  <w:t>λ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，使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  <w:u w:val="single"/>
              </w:rPr>
              <w:t>a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</w:rPr>
              <w:t>＝</w:t>
            </w:r>
            <w:r w:rsidRPr="00D449BA">
              <w:rPr>
                <w:rFonts w:ascii="Times New Roman" w:cs="Times New Roman" w:eastAsiaTheme="minorEastAsia" w:hAnsi="Times New Roman"/>
                <w:i/>
                <w:sz w:val="24"/>
                <w:szCs w:val="24"/>
                <w:u w:val="single"/>
              </w:rPr>
              <w:t>λ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  <w:u w:val="single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</w:rPr>
              <w:t>＋</w:t>
            </w:r>
            <w:r w:rsidRPr="00D449BA">
              <w:rPr>
                <w:rFonts w:ascii="Times New Roman" w:cs="Times New Roman" w:eastAsiaTheme="minorEastAsia" w:hAnsi="Times New Roman"/>
                <w:i/>
                <w:sz w:val="24"/>
                <w:szCs w:val="24"/>
                <w:u w:val="single"/>
              </w:rPr>
              <w:t>λ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  <w:vertAlign w:val="subscript"/>
              </w:rPr>
              <w:t>2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  <w:u w:val="single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u w:val="single"/>
                <w:vertAlign w:val="subscript"/>
              </w:rPr>
              <w:t>2</w:t>
            </w:r>
          </w:p>
        </w:tc>
      </w:tr>
      <w:tr w:rsidR="008E2264" w:rsidRPr="00D449BA" w:rsidTr="00D449BA">
        <w:trPr>
          <w:jc w:val="center"/>
        </w:trPr>
        <w:tc>
          <w:tcPr>
            <w:tcW w:type="dxa" w:w="296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基底</w:t>
            </w:r>
          </w:p>
        </w:tc>
        <w:tc>
          <w:tcPr>
            <w:tcW w:type="dxa" w:w="5653"/>
            <w:shd w:color="auto" w:fill="auto" w:val="clear"/>
            <w:vAlign w:val="center"/>
          </w:tcPr>
          <w:p w:rsidP="00937167" w:rsidR="008E2264" w:rsidRDefault="008E226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若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不</w:t>
            </w:r>
            <w:proofErr w:type="gramEnd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共线，把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{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1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，</w:t>
            </w:r>
            <w:r w:rsidRPr="00D449BA">
              <w:rPr>
                <w:rFonts w:ascii="Times New Roman" w:cs="Times New Roman" w:eastAsiaTheme="minorEastAsia" w:hAnsi="Times New Roman"/>
                <w:b/>
                <w:i/>
                <w:sz w:val="24"/>
                <w:szCs w:val="24"/>
              </w:rPr>
              <w:t>e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}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叫做表示这一平面内所有向量的一个基底</w:t>
            </w:r>
          </w:p>
        </w:tc>
      </w:tr>
    </w:tbl>
    <w:p w:rsidP="00937167" w:rsidR="008E2264" w:rsidRDefault="00937167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四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sz w:val="24"/>
          <w:szCs w:val="24"/>
        </w:rPr>
        <w:t>课堂检测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．如图在矩形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ABCD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中，若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lastRenderedPageBreak/>
        <w:drawing>
          <wp:inline distB="0" distL="0" distR="0" distT="0">
            <wp:extent cx="1066800" cy="695325"/>
            <wp:effectExtent b="9525" l="0" r="0" t="0"/>
            <wp:docPr descr="SD22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D22" id="0" name="图片 3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ab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ab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DC,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已知非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零向量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不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共线，且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cs="宋体" w:hAnsi="宋体" w:hint="eastAsia"/>
          <w:sz w:val="24"/>
          <w:szCs w:val="24"/>
        </w:rPr>
        <w:t>∈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R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满足的关系是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37167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37167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由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消去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8A7FDB" w:rsidRDefault="00383835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如图，在平行四边形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t>ABCD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中，设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，试用基底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{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}</w: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表示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8A7FDB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8A7FDB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37167" w:rsidRDefault="00937167" w:rsidRPr="00937167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 wp14:anchorId="34279059">
            <wp:extent cx="871855" cy="621665"/>
            <wp:effectExtent b="6985" l="0" r="4445" t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解：法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一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：设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交于点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，则有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BO,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法二：设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</w:instrTex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8A7FDB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937167" w:rsidR="00D10503" w:rsidRDefault="008A7FD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937167" w:rsidR="009761A4" w:rsidRDefault="00937167" w:rsidRPr="00937167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b/>
          <w:sz w:val="28"/>
          <w:szCs w:val="24"/>
        </w:rPr>
      </w:pPr>
      <w:r w:rsidRPr="00937167">
        <w:rPr>
          <w:rFonts w:ascii="Times New Roman" w:cs="Times New Roman" w:eastAsiaTheme="minorEastAsia" w:hAnsi="Times New Roman" w:hint="eastAsia"/>
          <w:b/>
          <w:sz w:val="28"/>
          <w:szCs w:val="24"/>
        </w:rPr>
        <w:t>【</w:t>
      </w:r>
      <w:r w:rsidR="009761A4" w:rsidRPr="00937167">
        <w:rPr>
          <w:rFonts w:ascii="Times New Roman" w:cs="Times New Roman" w:eastAsiaTheme="minorEastAsia" w:hAnsi="Times New Roman"/>
          <w:b/>
          <w:sz w:val="28"/>
          <w:szCs w:val="24"/>
        </w:rPr>
        <w:t>第二课时</w:t>
      </w:r>
      <w:r w:rsidRPr="00937167">
        <w:rPr>
          <w:rFonts w:ascii="Times New Roman" w:cs="Times New Roman" w:eastAsiaTheme="minorEastAsia" w:hAnsi="Times New Roman" w:hint="eastAsia"/>
          <w:b/>
          <w:sz w:val="28"/>
          <w:szCs w:val="24"/>
        </w:rPr>
        <w:t>】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3477"/>
        <w:gridCol w:w="3478"/>
        <w:gridCol w:w="2781"/>
      </w:tblGrid>
      <w:tr w:rsidR="009761A4" w:rsidRPr="00D449BA" w:rsidTr="00D449BA">
        <w:trPr>
          <w:jc w:val="center"/>
        </w:trPr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937167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937167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教学重难点</w:t>
            </w:r>
          </w:p>
        </w:tc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937167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937167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教学目标</w:t>
            </w:r>
          </w:p>
        </w:tc>
        <w:tc>
          <w:tcPr>
            <w:tcW w:type="dxa" w:w="2434"/>
            <w:shd w:color="auto" w:fill="auto" w:val="clear"/>
            <w:vAlign w:val="center"/>
          </w:tcPr>
          <w:p w:rsidP="00937167" w:rsidR="009761A4" w:rsidRDefault="009761A4" w:rsidRPr="00937167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</w:pPr>
            <w:r w:rsidRPr="00937167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核心素养</w:t>
            </w:r>
          </w:p>
        </w:tc>
      </w:tr>
      <w:tr w:rsidR="009761A4" w:rsidRPr="00D449BA" w:rsidTr="00D449BA">
        <w:trPr>
          <w:jc w:val="center"/>
        </w:trPr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平面向量的坐标表示</w:t>
            </w:r>
          </w:p>
        </w:tc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理解向量正交分解以及坐标表示的意义</w:t>
            </w:r>
          </w:p>
        </w:tc>
        <w:tc>
          <w:tcPr>
            <w:tcW w:type="dxa" w:w="243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数学抽象、直观想象</w:t>
            </w:r>
          </w:p>
        </w:tc>
      </w:tr>
      <w:tr w:rsidR="009761A4" w:rsidRPr="00D449BA" w:rsidTr="00D449BA">
        <w:trPr>
          <w:jc w:val="center"/>
        </w:trPr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平面向量加、减运算的坐标表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lastRenderedPageBreak/>
              <w:t>示</w:t>
            </w:r>
          </w:p>
        </w:tc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lastRenderedPageBreak/>
              <w:t>掌握两个向量的和、差及向量</w:t>
            </w: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lastRenderedPageBreak/>
              <w:t>数乘的坐标运算法则</w:t>
            </w:r>
          </w:p>
        </w:tc>
        <w:tc>
          <w:tcPr>
            <w:tcW w:type="dxa" w:w="243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lastRenderedPageBreak/>
              <w:t>数学运算</w:t>
            </w:r>
          </w:p>
        </w:tc>
      </w:tr>
      <w:tr w:rsidR="009761A4" w:rsidRPr="00D449BA" w:rsidTr="00D449BA">
        <w:trPr>
          <w:jc w:val="center"/>
        </w:trPr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lastRenderedPageBreak/>
              <w:t>平面向量数乘运算的坐标表示</w:t>
            </w:r>
          </w:p>
        </w:tc>
        <w:tc>
          <w:tcPr>
            <w:tcW w:type="dxa" w:w="304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i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理解坐标表示的平面向量共线的条件，并会解决向量共线问题</w:t>
            </w:r>
          </w:p>
        </w:tc>
        <w:tc>
          <w:tcPr>
            <w:tcW w:type="dxa" w:w="2434"/>
            <w:shd w:color="auto" w:fill="auto" w:val="clear"/>
            <w:vAlign w:val="center"/>
          </w:tcPr>
          <w:p w:rsidP="00937167" w:rsidR="009761A4" w:rsidRDefault="009761A4" w:rsidRPr="00D449BA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数学运算、逻辑推理</w:t>
            </w:r>
          </w:p>
        </w:tc>
      </w:tr>
    </w:tbl>
    <w:p w:rsidP="00EB6B1D" w:rsidR="009761A4" w:rsidRDefault="00EB6B1D" w:rsidRPr="00EB6B1D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b/>
          <w:sz w:val="28"/>
          <w:szCs w:val="24"/>
        </w:rPr>
      </w:pP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【</w:t>
      </w:r>
      <w:r w:rsidR="009761A4" w:rsidRPr="00EB6B1D">
        <w:rPr>
          <w:rFonts w:ascii="Times New Roman" w:cs="Times New Roman" w:eastAsiaTheme="minorEastAsia" w:hAnsi="Times New Roman"/>
          <w:b/>
          <w:sz w:val="28"/>
          <w:szCs w:val="24"/>
        </w:rPr>
        <w:t>教学过程</w:t>
      </w: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】</w:t>
      </w:r>
    </w:p>
    <w:p w:rsidP="00EB6B1D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一、问题导入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预习教材内容，思考以下问题：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．怎样分解一个向量才为正交分解？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．如何求两个向量和、差的向量的坐标？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．一个向量的坐标与有向线段的起点和终点坐标之间有什么关系？</w:t>
      </w:r>
    </w:p>
    <w:p w:rsidP="00D449BA" w:rsidR="00383835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的坐标是什么？</w:t>
      </w:r>
    </w:p>
    <w:p w:rsidP="00EB6B1D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noProof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二、新知探究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平面向量的坐标表示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1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是坐标原点，点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在第一象限，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cs="宋体" w:hAnsi="宋体" w:hint="eastAsia"/>
          <w:sz w:val="24"/>
          <w:szCs w:val="24"/>
        </w:rPr>
        <w:t>∠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xOA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60°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求向量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的坐标；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，求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的坐标．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设点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|cos 60°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cos 60°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|sin 60°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sin 60°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EB6B1D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求点和向量坐标的常用方法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求一个点的坐标，可以转化为求该点相对于坐标原点的位置的坐标．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求一个向量的坐标时，可以首先求出这个向量的始点坐标和终点坐标，再运用终点坐标减去始点坐标得到该向量的坐标．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平面向量的坐标运算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2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已知向量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，若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满足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，且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3 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2 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，求点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的坐标．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lastRenderedPageBreak/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，且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满足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15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法</w:t>
      </w:r>
      <w:proofErr w:type="gramStart"/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一</w:t>
      </w:r>
      <w:proofErr w:type="gramEnd"/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：因为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3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2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9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法二：设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为坐标原点，则由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3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2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可得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3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2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2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ON,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平面向量坐标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线性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运算的方法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若已知向量的坐标，则直接应用两个向量和、差及向量数乘的运算法则进行．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若已知有向线段两端点的坐标，则必须先求出向量的坐标，然后再进行向量的坐标运算．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向量的线性坐标运算可类比数的运算进行．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向量坐标运算的综合应用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3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已知点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，及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为何值时，点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轴上？点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轴上？点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在第二象限？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四边形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OABP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能为平行四边形吗？若能，求出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的值；若不能，请说明理由．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．若点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轴上，则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若点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轴上，则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若点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在第二象限，则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t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＜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t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＞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＜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＜－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．若四边形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OABP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为平行四边形，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PB,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t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t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该方程组无解．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故四边形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OABP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不能为平行四边形．</w:t>
      </w:r>
    </w:p>
    <w:p w:rsidP="00D449BA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互动探究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变问法</w:t>
      </w:r>
      <w:r w:rsid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若保持本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例条件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不变，问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为何值时，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为线段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的中点？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解：由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所以当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t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时，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AP,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为线段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AP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的中点．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求解策略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向量中含参数问题的求解策略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向量的坐标含有两个量：横坐标和纵坐标，如果纵坐标或横坐标是一个变量，则表示向量的点的坐标的位置会随之改变．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解答这类由参数决定点的位置的题目，关键是列出满足条件的含参数的方程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组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，解这个方程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组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，就能达到解题的目的．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向量共线的判定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已知向量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．若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cs="宋体" w:hAnsi="宋体" w:hint="eastAsia"/>
          <w:sz w:val="24"/>
          <w:szCs w:val="24"/>
        </w:rPr>
        <w:t>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________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，判断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是否共线？如果共线，它们的方向相同还是相反？</w:t>
      </w:r>
    </w:p>
    <w:p w:rsidP="00D449BA" w:rsidR="00A41179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cs="宋体" w:hAnsi="宋体" w:hint="eastAsia"/>
          <w:sz w:val="24"/>
          <w:szCs w:val="24"/>
        </w:rPr>
        <w:t>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30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故填－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2×6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3×4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的方向相同．</w:t>
      </w:r>
    </w:p>
    <w:p w:rsidP="00D449BA" w:rsidR="00A41179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left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互动探究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变问法</w:t>
      </w:r>
      <w:r w:rsid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若本例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条件不变，判断向量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是反向还是同向？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解：由向量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共线，得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2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(10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所以向量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同向．</w:t>
      </w:r>
    </w:p>
    <w:p w:rsidP="00D449BA" w:rsidR="00A41179" w:rsidRDefault="00A41179" w:rsidRPr="00EB6B1D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向量共线的判定方法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2362200" cy="742950"/>
            <wp:effectExtent b="0" l="0" r="0" t="0"/>
            <wp:docPr descr="C2-33"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2-33" id="0" name="图片 15"/>
                    <pic:cNvPicPr>
                      <a:picLocks noChangeArrowheads="1" noChangeAspect="1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．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三点共线问题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，求证：点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共线；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设向量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，求当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为何值时，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三点共线．</w:t>
      </w:r>
    </w:p>
    <w:p w:rsidP="00D449BA" w:rsidR="00A41179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证明：由题意知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有公共点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共线．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法</w:t>
      </w:r>
      <w:proofErr w:type="gramStart"/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一</w:t>
      </w:r>
      <w:proofErr w:type="gramEnd"/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：因为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三点共线，即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共线，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所以存在实数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cs="宋体" w:hAnsi="宋体" w:hint="eastAsia"/>
          <w:sz w:val="24"/>
          <w:szCs w:val="24"/>
        </w:rPr>
        <w:t>∈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R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，使得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k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k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7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λ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k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所以当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时，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三点共线．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法二：由已知得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所以当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时，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三点共线．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lastRenderedPageBreak/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判断向量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或三点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共线的三个步骤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2247900" cy="1000125"/>
            <wp:effectExtent b="9525" l="0" r="0" t="0"/>
            <wp:docPr descr="PC80"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PC80" id="0" name="图片 11"/>
                    <pic:cNvPicPr>
                      <a:picLocks noChangeArrowheads="1" noChangeAspect="1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．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向量共线的应用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如图所示，</w:t>
      </w: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936625" cy="914400"/>
            <wp:effectExtent b="0" l="0" r="0" t="0"/>
            <wp:wrapSquare wrapText="bothSides"/>
            <wp:docPr descr="C:\Users\Administrator\Desktop\C2-34.TIF"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esktop\C2-34.TIF" id="0" name="图片 32"/>
                    <pic:cNvPicPr>
                      <a:picLocks noChangeArrowheads="1" noChangeAspect="1"/>
                    </pic:cNvPicPr>
                  </pic:nvPicPr>
                  <pic:blipFill>
                    <a:blip cstate="print"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</w:t>
      </w:r>
      <w:r w:rsidRPr="00D449BA">
        <w:rPr>
          <w:rFonts w:ascii="Cambria Math" w:cs="Cambria Math" w:eastAsiaTheme="minorEastAsia" w:hAnsi="Cambria Math"/>
          <w:sz w:val="24"/>
          <w:szCs w:val="24"/>
        </w:rPr>
        <w:t>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AOB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中，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相交于点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，求点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的坐标．</w:t>
      </w:r>
    </w:p>
    <w:p w:rsidP="00D449BA" w:rsidR="00A41179" w:rsidRDefault="00EB6B1D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OC,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OA,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1(0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(5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instrText>4)))</w:instrTex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OB,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D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(7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(7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20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cs="宋体" w:hAnsi="宋体" w:hint="eastAsia"/>
          <w:sz w:val="24"/>
          <w:szCs w:val="24"/>
        </w:rPr>
        <w:t>①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(7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(7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16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20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cs="宋体" w:hAnsi="宋体" w:hint="eastAsia"/>
          <w:sz w:val="24"/>
          <w:szCs w:val="24"/>
        </w:rPr>
        <w:t>②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联立</w:t>
      </w:r>
      <w:r w:rsidRPr="00D449BA">
        <w:rPr>
          <w:rFonts w:cs="宋体" w:hAnsi="宋体" w:hint="eastAsia"/>
          <w:sz w:val="24"/>
          <w:szCs w:val="24"/>
        </w:rPr>
        <w:t>①②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7)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，故点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的坐标为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\lc\(\rc\)(\a\vs4\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7)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EB6B1D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应用向量共线的坐标表示求解几何问题的步骤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2657475" cy="1238250"/>
            <wp:effectExtent b="0" l="0" r="9525" t="0"/>
            <wp:docPr descr="PC82"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PC82" id="0" name="图片 7"/>
                    <pic:cNvPicPr>
                      <a:picLocks noChangeArrowheads="1" noChangeAspect="1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B6B1D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noProof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lastRenderedPageBreak/>
        <w:t>三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noProof/>
          <w:sz w:val="24"/>
          <w:szCs w:val="24"/>
        </w:rPr>
        <w:t>课堂总结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．平面向量坐标的相关概念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2819400" cy="1104900"/>
            <wp:effectExtent b="0" l="0" r="0" t="0"/>
            <wp:docPr descr="SD28"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D28" id="0" name="图片 25"/>
                    <pic:cNvPicPr>
                      <a:picLocks noChangeArrowheads="1" noChangeAspect="1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■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名师点拨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平面向量的正交分解实质上是平面向量基本定理的一种应用形式，只是两个基向量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和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e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互相垂直．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由向量坐标的定义知，两向量相等的充要条件是它们的横、纵坐标对应相等，即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Cambria Math" w:cs="Cambria Math" w:eastAsiaTheme="minorEastAsia" w:hAnsi="Cambria Math"/>
          <w:sz w:val="24"/>
          <w:szCs w:val="24"/>
        </w:rPr>
        <w:t>⇔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且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，其中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．平面向量的坐标运算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9761A4" w:rsidRPr="00D449BA">
        <w:rPr>
          <w:rFonts w:cs="宋体" w:hAnsi="宋体" w:hint="eastAsia"/>
          <w:sz w:val="24"/>
          <w:szCs w:val="24"/>
        </w:rPr>
        <w:t>∈</w:t>
      </w:r>
      <w:r w:rsidR="009761A4" w:rsidRPr="00D449BA">
        <w:rPr>
          <w:rFonts w:ascii="Times New Roman" w:cs="Times New Roman" w:eastAsiaTheme="minorEastAsia" w:hAnsi="Times New Roman"/>
          <w:b/>
          <w:sz w:val="24"/>
          <w:szCs w:val="24"/>
        </w:rPr>
        <w:t>R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①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；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②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；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cs="宋体" w:hAnsi="宋体" w:hint="eastAsia"/>
          <w:sz w:val="24"/>
          <w:szCs w:val="24"/>
        </w:rPr>
        <w:t>③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λx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λy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  <w:u w:val="single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一个向量的坐标等于表示此向量的有向线段的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终点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坐标减去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起点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坐标．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■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名师点拨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向量的坐标只与起点、终点的相对位置有关，而与它们的具体位置无关．</w:t>
      </w:r>
    </w:p>
    <w:p w:rsidP="00D449BA" w:rsidR="009761A4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已知向量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的起点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，终点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761A4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761A4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383835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两向量共线的充要条件</w:t>
      </w:r>
    </w:p>
    <w:p w:rsidP="00D449BA" w:rsidR="00383835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，其中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≠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≠</w:t>
      </w:r>
      <w:r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共线的充要条件是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383835" w:rsidRDefault="00383835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■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名师点拨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 </w:t>
      </w:r>
    </w:p>
    <w:p w:rsidP="00D449BA" w:rsidR="00383835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两个向量共线的坐标表示还可以写成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eq \f(x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,x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eq \f(y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,y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x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≠0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y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≠0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，即两个不平行于坐标轴的共线向量的对应坐标成比例．</w:t>
      </w:r>
    </w:p>
    <w:p w:rsidP="00EB6B1D" w:rsidR="00383835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当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a≠0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b/>
          <w:sz w:val="24"/>
          <w:szCs w:val="24"/>
        </w:rPr>
        <w:t>0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时，</w:t>
      </w:r>
      <w:r w:rsidR="00383835" w:rsidRPr="00D449BA">
        <w:rPr>
          <w:rFonts w:ascii="Times New Roman" w:cs="Times New Roman" w:eastAsiaTheme="minorEastAsia" w:hAnsi="Times New Roman"/>
          <w:b/>
          <w:sz w:val="24"/>
          <w:szCs w:val="24"/>
        </w:rPr>
        <w:t>a</w:t>
      </w:r>
      <w:r w:rsidR="00383835" w:rsidRPr="00D449BA">
        <w:rPr>
          <w:rFonts w:cs="宋体" w:hAnsi="宋体" w:hint="eastAsia"/>
          <w:sz w:val="24"/>
          <w:szCs w:val="24"/>
        </w:rPr>
        <w:t>∥</w:t>
      </w:r>
      <w:r w:rsidR="00383835" w:rsidRPr="00D449BA">
        <w:rPr>
          <w:rFonts w:ascii="Times New Roman" w:cs="Times New Roman" w:eastAsiaTheme="minorEastAsia" w:hAnsi="Times New Roman"/>
          <w:b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，此时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x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y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x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y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也成立，即对任意向量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都有</w:t>
      </w:r>
      <w:r w:rsidR="00383835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383835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383835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383835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383835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383835" w:rsidRPr="00D449BA">
        <w:rPr>
          <w:rFonts w:ascii="Cambria Math" w:cs="Cambria Math" w:eastAsiaTheme="minorEastAsia" w:hAnsi="Cambria Math"/>
          <w:sz w:val="24"/>
          <w:szCs w:val="24"/>
        </w:rPr>
        <w:t>⇔</w:t>
      </w:r>
      <w:r w:rsidR="00383835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383835" w:rsidRPr="00D449BA">
        <w:rPr>
          <w:rFonts w:cs="宋体" w:hAnsi="宋体" w:hint="eastAsia"/>
          <w:b/>
          <w:i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．</w:t>
      </w:r>
    </w:p>
    <w:p w:rsidP="00EB6B1D" w:rsidR="009761A4" w:rsidRDefault="00EB6B1D" w:rsidRPr="00D449BA">
      <w:pPr>
        <w:pStyle w:val="a3"/>
        <w:tabs>
          <w:tab w:pos="4536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noProof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四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noProof/>
          <w:sz w:val="24"/>
          <w:szCs w:val="24"/>
        </w:rPr>
        <w:t>课堂检测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EB6B1D" w:rsidRDefault="009761A4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EB6B1D" w:rsidRDefault="009761A4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EB6B1D" w:rsidRDefault="009761A4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答案：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D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，且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________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解析：因为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BD,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，即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答案：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是向量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的终点，向量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均以原点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O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为起点，且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的关系为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，求向量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的起点坐标．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的起点为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7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8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761A4" w:rsidRDefault="009761A4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EB6B1D" w:rsidR="009761A4" w:rsidRDefault="009761A4" w:rsidRPr="00EB6B1D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的起点坐标为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，且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，那么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解析：选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因为向量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，且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1×4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．若三点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在一条直线上，则下列式子一定正确的是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解析：选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因为三点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在一条直线上，所以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，即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．平面内给定三个向量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求满足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的实数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的值；</w:t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cs="宋体" w:hAnsi="宋体" w:hint="eastAsia"/>
          <w:sz w:val="24"/>
          <w:szCs w:val="24"/>
        </w:rPr>
        <w:t>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，求实数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的值．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A3422B"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n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n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9)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,n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(8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9).))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A41179" w:rsidRDefault="00A3422B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A41179"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cs="宋体" w:hAnsi="宋体" w:hint="eastAsia"/>
          <w:sz w:val="24"/>
          <w:szCs w:val="24"/>
        </w:rPr>
        <w:t>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A41179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A41179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2×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×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A41179" w:rsidRDefault="00A41179" w:rsidRPr="00D449BA">
      <w:pPr>
        <w:pStyle w:val="a3"/>
        <w:tabs>
          <w:tab w:pos="4536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k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(16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EB6B1D" w:rsidR="00904E0F" w:rsidRDefault="00EB6B1D" w:rsidRPr="00EB6B1D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b/>
          <w:sz w:val="28"/>
          <w:szCs w:val="24"/>
        </w:rPr>
      </w:pP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【</w:t>
      </w:r>
      <w:r w:rsidR="00904E0F" w:rsidRPr="00EB6B1D">
        <w:rPr>
          <w:rFonts w:ascii="Times New Roman" w:cs="Times New Roman" w:eastAsiaTheme="minorEastAsia" w:hAnsi="Times New Roman"/>
          <w:b/>
          <w:sz w:val="28"/>
          <w:szCs w:val="24"/>
        </w:rPr>
        <w:t>第三课时</w:t>
      </w: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】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2206"/>
        <w:gridCol w:w="4552"/>
        <w:gridCol w:w="2978"/>
      </w:tblGrid>
      <w:tr w:rsidR="00904E0F" w:rsidRPr="00D449BA" w:rsidTr="00D449BA">
        <w:trPr>
          <w:jc w:val="center"/>
        </w:trPr>
        <w:tc>
          <w:tcPr>
            <w:tcW w:type="dxa" w:w="1931"/>
            <w:shd w:color="auto" w:fill="auto" w:val="clear"/>
            <w:vAlign w:val="center"/>
          </w:tcPr>
          <w:p w:rsidP="00EB6B1D" w:rsidR="00904E0F" w:rsidRDefault="00904E0F" w:rsidRPr="00EB6B1D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EB6B1D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教学重难点</w:t>
            </w:r>
          </w:p>
        </w:tc>
        <w:tc>
          <w:tcPr>
            <w:tcW w:type="dxa" w:w="3984"/>
            <w:shd w:color="auto" w:fill="auto" w:val="clear"/>
            <w:vAlign w:val="center"/>
          </w:tcPr>
          <w:p w:rsidP="00EB6B1D" w:rsidR="00904E0F" w:rsidRDefault="00904E0F" w:rsidRPr="00EB6B1D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i/>
                <w:sz w:val="28"/>
                <w:szCs w:val="24"/>
              </w:rPr>
            </w:pPr>
            <w:r w:rsidRPr="00EB6B1D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教学目标</w:t>
            </w:r>
          </w:p>
        </w:tc>
        <w:tc>
          <w:tcPr>
            <w:tcW w:type="dxa" w:w="2607"/>
            <w:shd w:color="auto" w:fill="auto" w:val="clear"/>
            <w:vAlign w:val="center"/>
          </w:tcPr>
          <w:p w:rsidP="00EB6B1D" w:rsidR="00904E0F" w:rsidRDefault="00904E0F" w:rsidRPr="00EB6B1D">
            <w:pPr>
              <w:pStyle w:val="a3"/>
              <w:tabs>
                <w:tab w:pos="4536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</w:pPr>
            <w:r w:rsidRPr="00EB6B1D">
              <w:rPr>
                <w:rFonts w:ascii="Times New Roman" w:cs="Times New Roman" w:eastAsiaTheme="minorEastAsia" w:hAnsi="Times New Roman"/>
                <w:b/>
                <w:sz w:val="28"/>
                <w:szCs w:val="24"/>
              </w:rPr>
              <w:t>核心素养</w:t>
            </w:r>
          </w:p>
        </w:tc>
      </w:tr>
      <w:tr w:rsidR="00904E0F" w:rsidRPr="00D449BA" w:rsidTr="00D449BA">
        <w:trPr>
          <w:jc w:val="center"/>
        </w:trPr>
        <w:tc>
          <w:tcPr>
            <w:tcW w:type="dxa" w:w="1931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平面向量数量积的坐标表示</w:t>
            </w:r>
          </w:p>
        </w:tc>
        <w:tc>
          <w:tcPr>
            <w:tcW w:type="dxa" w:w="3984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掌握平面向量数量积的坐标表示，</w:t>
            </w:r>
          </w:p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会用向量的坐标形式求数量积</w:t>
            </w:r>
          </w:p>
        </w:tc>
        <w:tc>
          <w:tcPr>
            <w:tcW w:type="dxa" w:w="2607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数学运算</w:t>
            </w:r>
          </w:p>
        </w:tc>
      </w:tr>
      <w:tr w:rsidR="00904E0F" w:rsidRPr="00D449BA" w:rsidTr="00D449BA">
        <w:trPr>
          <w:jc w:val="center"/>
        </w:trPr>
        <w:tc>
          <w:tcPr>
            <w:tcW w:type="dxa" w:w="1931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平面向量</w:t>
            </w:r>
            <w:proofErr w:type="gramStart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的模与夹角</w:t>
            </w:r>
            <w:proofErr w:type="gramEnd"/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的坐标表示</w:t>
            </w:r>
          </w:p>
        </w:tc>
        <w:tc>
          <w:tcPr>
            <w:tcW w:type="dxa" w:w="3984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能根据向量的坐标计算向量的模、</w:t>
            </w:r>
          </w:p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left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夹角及判定两个向量垂直</w:t>
            </w:r>
          </w:p>
        </w:tc>
        <w:tc>
          <w:tcPr>
            <w:tcW w:type="dxa" w:w="2607"/>
            <w:shd w:color="auto" w:fill="auto" w:val="clear"/>
            <w:vAlign w:val="center"/>
          </w:tcPr>
          <w:p w:rsidP="00EB6B1D" w:rsidR="00904E0F" w:rsidRDefault="00904E0F" w:rsidRPr="00D449BA">
            <w:pPr>
              <w:pStyle w:val="a3"/>
              <w:tabs>
                <w:tab w:pos="4253" w:val="left"/>
              </w:tabs>
              <w:snapToGrid w:val="0"/>
              <w:spacing w:line="440" w:lineRule="atLeast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</w:rPr>
            </w:pPr>
            <w:r w:rsidRPr="00D449BA">
              <w:rPr>
                <w:rFonts w:ascii="Times New Roman" w:cs="Times New Roman" w:eastAsiaTheme="minorEastAsia" w:hAnsi="Times New Roman"/>
                <w:sz w:val="24"/>
                <w:szCs w:val="24"/>
              </w:rPr>
              <w:t>数学运算、逻辑推理</w:t>
            </w:r>
          </w:p>
        </w:tc>
      </w:tr>
    </w:tbl>
    <w:p w:rsidP="00EB6B1D" w:rsidR="00904E0F" w:rsidRDefault="00EB6B1D" w:rsidRPr="00EB6B1D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b/>
          <w:sz w:val="28"/>
          <w:szCs w:val="24"/>
        </w:rPr>
      </w:pP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【</w:t>
      </w:r>
      <w:r w:rsidR="00904E0F" w:rsidRPr="00EB6B1D">
        <w:rPr>
          <w:rFonts w:ascii="Times New Roman" w:cs="Times New Roman" w:eastAsiaTheme="minorEastAsia" w:hAnsi="Times New Roman"/>
          <w:b/>
          <w:sz w:val="28"/>
          <w:szCs w:val="24"/>
        </w:rPr>
        <w:t>教学过程</w:t>
      </w:r>
      <w:r w:rsidRPr="00EB6B1D">
        <w:rPr>
          <w:rFonts w:ascii="Times New Roman" w:cs="Times New Roman" w:eastAsiaTheme="minorEastAsia" w:hAnsi="Times New Roman" w:hint="eastAsia"/>
          <w:b/>
          <w:sz w:val="28"/>
          <w:szCs w:val="24"/>
        </w:rPr>
        <w:t>】</w:t>
      </w:r>
    </w:p>
    <w:p w:rsidP="00EB6B1D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一、问题导入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预习教材内容，思考以下问题：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．平面向量数量积的坐标表示是什么？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．如何用坐标表示向量的模、夹角和垂直？</w:t>
      </w:r>
    </w:p>
    <w:p w:rsidP="00EB6B1D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/>
          <w:noProof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二、新知探究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数量积的坐标运算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1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已知向量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解析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答案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</w:p>
    <w:p w:rsidP="00D449BA" w:rsidR="00904E0F" w:rsidRDefault="00904E0F" w:rsidRPr="00EB6B1D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lastRenderedPageBreak/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数量积坐标运算的两个途径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一是先将各向量用坐标表示，直接进行数</w:t>
      </w:r>
      <w:r w:rsidR="00EB6B1D">
        <w:rPr>
          <w:rFonts w:ascii="Times New Roman" w:cs="Times New Roman" w:eastAsiaTheme="minorEastAsia" w:hAnsi="Times New Roman"/>
          <w:sz w:val="24"/>
          <w:szCs w:val="24"/>
        </w:rPr>
        <w:t>量积运算；二是先利用数量积的</w:t>
      </w:r>
      <w:proofErr w:type="gramStart"/>
      <w:r w:rsidR="00EB6B1D">
        <w:rPr>
          <w:rFonts w:ascii="Times New Roman" w:cs="Times New Roman" w:eastAsiaTheme="minorEastAsia" w:hAnsi="Times New Roman"/>
          <w:sz w:val="24"/>
          <w:szCs w:val="24"/>
        </w:rPr>
        <w:t>运算律将原</w:t>
      </w:r>
      <w:proofErr w:type="gramEnd"/>
      <w:r w:rsidR="00EB6B1D">
        <w:rPr>
          <w:rFonts w:ascii="Times New Roman" w:cs="Times New Roman" w:eastAsiaTheme="minorEastAsia" w:hAnsi="Times New Roman"/>
          <w:sz w:val="24"/>
          <w:szCs w:val="24"/>
        </w:rPr>
        <w:t>式展开，再依据已知计算．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2</w:t>
      </w:r>
      <w:r w:rsidR="00912FD7">
        <w:rPr>
          <w:rFonts w:ascii="Times New Roman" w:cs="Times New Roman" w:eastAsiaTheme="minorEastAsia" w:hAnsi="Times New Roman"/>
          <w:noProof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平面向量的模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2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设平面向量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cs="宋体" w:hAnsi="宋体" w:hint="eastAsia"/>
          <w:sz w:val="24"/>
          <w:szCs w:val="24"/>
        </w:rPr>
        <w:t>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则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|3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等于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\r(5)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\r(6)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\r(17)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eq \r(26)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fldChar w:fldCharType="end"/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instrText>(13)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cs="宋体" w:hAnsi="宋体" w:hint="eastAsia"/>
          <w:sz w:val="24"/>
          <w:szCs w:val="24"/>
        </w:rPr>
        <w:t>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，求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的坐标及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A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cs="宋体" w:hAnsi="宋体" w:hint="eastAsia"/>
          <w:sz w:val="24"/>
          <w:szCs w:val="24"/>
        </w:rPr>
        <w:t>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1×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2×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，从而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设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则由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52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cs="宋体" w:hAnsi="宋体" w:hint="eastAsia"/>
          <w:sz w:val="24"/>
          <w:szCs w:val="24"/>
        </w:rPr>
        <w:t>①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由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cs="宋体" w:hAnsi="宋体" w:hint="eastAsia"/>
          <w:sz w:val="24"/>
          <w:szCs w:val="24"/>
        </w:rPr>
        <w:t>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，解得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cs="宋体" w:hAnsi="宋体" w:hint="eastAsia"/>
          <w:sz w:val="24"/>
          <w:szCs w:val="24"/>
        </w:rPr>
        <w:t>②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联立</w:t>
      </w:r>
      <w:r w:rsidRPr="00D449BA">
        <w:rPr>
          <w:rFonts w:cs="宋体" w:hAnsi="宋体" w:hint="eastAsia"/>
          <w:sz w:val="24"/>
          <w:szCs w:val="24"/>
        </w:rPr>
        <w:t>①②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4.))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 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6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(65)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EB6B1D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\a\vs4\al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EB6B1D" w:rsidRPr="00EB6B1D">
        <w:rPr>
          <w:rFonts w:ascii="Times New Roman" w:cs="Times New Roman" w:eastAsiaTheme="minorEastAsia" w:hAnsi="Times New Roman"/>
          <w:sz w:val="24"/>
          <w:szCs w:val="24"/>
        </w:rPr>
        <w:t>求解策略</w:t>
      </w:r>
      <w:r w:rsidR="00EB6B1D" w:rsidRPr="00EB6B1D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求向量的模的两种基本策略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字母表示下的运算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利用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，将向量的模的运算转化为向量与向量的数量积的问题．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坐标表示下的运算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a·a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，于是有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t>3</w:t>
      </w:r>
      <w:r w:rsidR="00912FD7">
        <w:rPr>
          <w:rFonts w:ascii="Times New Roman" w:cs="Times New Roman" w:eastAsiaTheme="minorEastAsia" w:hAnsi="Times New Roman"/>
          <w:noProof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平面向量的夹角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垂直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04E0F" w:rsidRDefault="00EB6B1D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例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3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：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求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夹角的余弦值；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cs="宋体" w:hAnsi="宋体" w:hint="eastAsia"/>
          <w:sz w:val="24"/>
          <w:szCs w:val="24"/>
        </w:rPr>
        <w:t>⊥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，求实数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的值．</w:t>
      </w:r>
    </w:p>
    <w:p w:rsidP="00D449BA" w:rsidR="00904E0F" w:rsidRDefault="00754A9A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解</w:t>
      </w:r>
      <w:r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4×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3×2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（－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的夹角为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θ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cos 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θ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·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||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5\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25)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因为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又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cs="宋体" w:hAnsi="宋体" w:hint="eastAsia"/>
          <w:sz w:val="24"/>
          <w:szCs w:val="24"/>
        </w:rPr>
        <w:t>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7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4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8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λ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(52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9)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E060FE" w:rsidRPr="00E060FE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E060FE">
        <w:rPr>
          <w:rFonts w:ascii="Times New Roman" w:cs="Times New Roman" w:eastAsiaTheme="minorEastAsia" w:hAnsi="Times New Roman"/>
          <w:sz w:val="24"/>
          <w:szCs w:val="24"/>
        </w:rPr>
        <w:t>规律方法</w:t>
      </w:r>
      <w:r w:rsidRPr="00E060FE">
        <w:rPr>
          <w:rFonts w:ascii="Times New Roman" w:cs="Times New Roman" w:eastAsiaTheme="minorEastAsia" w:hAnsi="Times New Roman" w:hint="eastAsia"/>
          <w:sz w:val="24"/>
          <w:szCs w:val="24"/>
        </w:rPr>
        <w:t>：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利用</w:t>
      </w:r>
      <w:proofErr w:type="gramStart"/>
      <w:r w:rsidRPr="00D449BA">
        <w:rPr>
          <w:rFonts w:ascii="Times New Roman" w:cs="Times New Roman" w:eastAsiaTheme="minorEastAsia" w:hAnsi="Times New Roman"/>
          <w:sz w:val="24"/>
          <w:szCs w:val="24"/>
        </w:rPr>
        <w:t>数量积求两</w:t>
      </w:r>
      <w:proofErr w:type="gramEnd"/>
      <w:r w:rsidRPr="00D449BA">
        <w:rPr>
          <w:rFonts w:ascii="Times New Roman" w:cs="Times New Roman" w:eastAsiaTheme="minorEastAsia" w:hAnsi="Times New Roman"/>
          <w:sz w:val="24"/>
          <w:szCs w:val="24"/>
        </w:rPr>
        <w:t>向量夹角的步骤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jc w:val="center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noProof/>
          <w:sz w:val="24"/>
          <w:szCs w:val="24"/>
        </w:rPr>
        <w:drawing>
          <wp:inline distB="0" distL="0" distR="0" distT="0">
            <wp:extent cx="2524125" cy="1562100"/>
            <wp:effectExtent b="0" l="0" r="9525" t="0"/>
            <wp:docPr descr="XH3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XH3" id="0" name="图片 8"/>
                    <pic:cNvPicPr>
                      <a:picLocks noChangeArrowheads="1"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060FE" w:rsidR="00904E0F" w:rsidRDefault="00E060FE" w:rsidRPr="00D449BA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三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noProof/>
          <w:sz w:val="24"/>
          <w:szCs w:val="24"/>
        </w:rPr>
        <w:t>课堂总结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．平面向量数量积的坐标表示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已知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即两个向量的数量积等于它们对应坐标的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乘积的和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■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名师点拨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公式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|cos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〉与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都是用来求两向量的数量积的，没有本质区别，只是书写形式上的差异，两者可以相互推导．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．两个公式、一个充要条件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向量</w:t>
      </w:r>
      <w:proofErr w:type="gramStart"/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的模长公式</w:t>
      </w:r>
      <w:proofErr w:type="gramEnd"/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：若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eq \r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x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＋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y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向量的夹角公式：设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都是非零向量，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θ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是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的夹角，则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 xml:space="preserve">cos 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θ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eq \f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  <w:u w:val="single"/>
        </w:rPr>
        <w:instrText>a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·</w:instrTex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  <w:u w:val="single"/>
        </w:rPr>
        <w:instrText>b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|</w:instrTex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  <w:u w:val="single"/>
        </w:rPr>
        <w:instrText>a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||</w:instrTex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  <w:u w:val="single"/>
        </w:rPr>
        <w:instrText>b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|)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eq \f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x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1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x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＋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y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1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y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\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x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eq \o\al(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1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＋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y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eq \o\al(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1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)\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x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eq \o\al(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＋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instrText>y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eq \o\al(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,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instrText>))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两个向量垂直的充要条件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设非零向量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cs="宋体" w:hAnsi="宋体" w:hint="eastAsia"/>
          <w:sz w:val="24"/>
          <w:szCs w:val="24"/>
        </w:rPr>
        <w:t>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Cambria Math" w:cs="Cambria Math" w:eastAsiaTheme="minorEastAsia" w:hAnsi="Cambria Math"/>
          <w:sz w:val="24"/>
          <w:szCs w:val="24"/>
        </w:rPr>
        <w:t>⇔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  <w:u w:val="single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  <w:u w:val="single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■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名师点拨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 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，即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两点间的距离为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＋（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bscript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）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E060FE" w:rsidR="00904E0F" w:rsidRDefault="00E060FE" w:rsidRPr="00D449BA">
      <w:pPr>
        <w:pStyle w:val="a3"/>
        <w:tabs>
          <w:tab w:pos="4253" w:val="left"/>
        </w:tabs>
        <w:snapToGrid w:val="0"/>
        <w:spacing w:line="440" w:lineRule="atLeast"/>
        <w:rPr>
          <w:rFonts w:ascii="Times New Roman" w:cs="Times New Roman" w:eastAsiaTheme="minorEastAsia" w:hAnsi="Times New Roman" w:hint="eastAsia"/>
          <w:noProof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sz w:val="24"/>
          <w:szCs w:val="24"/>
        </w:rPr>
        <w:t>四</w:t>
      </w:r>
      <w:r>
        <w:rPr>
          <w:rFonts w:ascii="Times New Roman" w:cs="Times New Roman" w:eastAsiaTheme="minorEastAsia" w:hAnsi="Times New Roman" w:hint="eastAsia"/>
          <w:noProof/>
          <w:sz w:val="24"/>
          <w:szCs w:val="24"/>
        </w:rPr>
        <w:t>、</w:t>
      </w:r>
      <w:r>
        <w:rPr>
          <w:rFonts w:ascii="Times New Roman" w:cs="Times New Roman" w:eastAsiaTheme="minorEastAsia" w:hAnsi="Times New Roman"/>
          <w:noProof/>
          <w:sz w:val="24"/>
          <w:szCs w:val="24"/>
        </w:rPr>
        <w:t>课堂检测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，则下列结论正确的是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 xml:space="preserve">　　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lastRenderedPageBreak/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cs="宋体" w:hAnsi="宋体" w:hint="eastAsia"/>
          <w:sz w:val="24"/>
          <w:szCs w:val="24"/>
        </w:rPr>
        <w:t>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cs="宋体" w:hAnsi="宋体" w:hint="eastAsia"/>
          <w:sz w:val="24"/>
          <w:szCs w:val="24"/>
        </w:rPr>
        <w:t>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ab/>
        <w:t>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C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因为向量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，设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y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0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－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lc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\{(\a\vs4\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al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co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x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,y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＝－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1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，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1×1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×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，所以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cs="宋体" w:hAnsi="宋体" w:hint="eastAsia"/>
          <w:sz w:val="24"/>
          <w:szCs w:val="24"/>
        </w:rPr>
        <w:t>⊥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．在平面直角坐标系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xOy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中，已知四边形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ABCD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是平行四边形，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，则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________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解析：由四边形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ABCD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为平行四边形，知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AB,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，故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AD,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\o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AC,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s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up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6(→))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答案：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5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．已知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当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垂直时，求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的值；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当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的夹角为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120°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时，求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的值．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解：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由题意得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由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3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与</w: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垂直，得－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1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9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(4\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D449BA" w:rsidR="00904E0F" w:rsidRDefault="00656B87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>
        <w:rPr>
          <w:rFonts w:ascii="Times New Roman" w:cs="Times New Roman" w:eastAsiaTheme="minorEastAsia" w:hAnsi="Times New Roman"/>
          <w:sz w:val="24"/>
          <w:szCs w:val="24"/>
        </w:rPr>
        <w:t>（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>
        <w:rPr>
          <w:rFonts w:ascii="Times New Roman" w:cs="Times New Roman" w:eastAsiaTheme="minorEastAsia" w:hAnsi="Times New Roman"/>
          <w:sz w:val="24"/>
          <w:szCs w:val="24"/>
        </w:rPr>
        <w:t>）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由题意得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|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a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·</w:t>
      </w:r>
      <w:r w:rsidR="00904E0F"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t>b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04E0F"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="00904E0F"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cos 120°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·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a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|·|</w:instrText>
      </w:r>
      <w:r w:rsidRPr="00D449BA">
        <w:rPr>
          <w:rFonts w:ascii="Times New Roman" w:cs="Times New Roman" w:eastAsiaTheme="minorEastAsia" w:hAnsi="Times New Roman"/>
          <w:b/>
          <w:i/>
          <w:sz w:val="24"/>
          <w:szCs w:val="24"/>
        </w:rPr>
        <w:instrText>b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|)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2\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\f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(1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,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2)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整理得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m</w:instrTex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instrText>2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＋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4)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化简得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  <w:vertAlign w:val="superscript"/>
        </w:rPr>
        <w:t>2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＋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，</w:t>
      </w:r>
    </w:p>
    <w:p w:rsidP="00D449BA" w:rsidR="00904E0F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解得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或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0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（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舍去</w:t>
      </w:r>
      <w:r w:rsidR="00656B87">
        <w:rPr>
          <w:rFonts w:ascii="Times New Roman" w:cs="Times New Roman" w:eastAsiaTheme="minorEastAsia" w:hAnsi="Times New Roman"/>
          <w:sz w:val="24"/>
          <w:szCs w:val="24"/>
        </w:rPr>
        <w:t>）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．</w:t>
      </w:r>
    </w:p>
    <w:p w:rsidP="00E060FE" w:rsidR="00D10503" w:rsidRDefault="00904E0F" w:rsidRPr="00D449BA">
      <w:pPr>
        <w:pStyle w:val="a3"/>
        <w:tabs>
          <w:tab w:pos="4253" w:val="left"/>
        </w:tabs>
        <w:snapToGrid w:val="0"/>
        <w:spacing w:line="440" w:lineRule="atLeast"/>
        <w:ind w:firstLine="480" w:firstLineChars="200"/>
        <w:rPr>
          <w:rFonts w:ascii="Times New Roman" w:cs="Times New Roman" w:eastAsiaTheme="minorEastAsia" w:hAnsi="Times New Roman" w:hint="eastAsia"/>
          <w:sz w:val="24"/>
          <w:szCs w:val="24"/>
        </w:rPr>
      </w:pPr>
      <w:r w:rsidRPr="00D449BA">
        <w:rPr>
          <w:rFonts w:ascii="Times New Roman" w:cs="Times New Roman" w:eastAsiaTheme="minorEastAsia" w:hAnsi="Times New Roman"/>
          <w:sz w:val="24"/>
          <w:szCs w:val="24"/>
        </w:rPr>
        <w:t>所以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t>m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＝－</w: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t>2</w: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begin"/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instrText>eq \r</w:instrText>
      </w:r>
      <w:r w:rsidRPr="00D449BA">
        <w:rPr>
          <w:rFonts w:ascii="Times New Roman" w:cs="Times New Roman" w:eastAsiaTheme="minorEastAsia" w:hAnsi="Times New Roman"/>
          <w:sz w:val="24"/>
          <w:szCs w:val="24"/>
        </w:rPr>
        <w:instrText>(3)</w:instrText>
      </w:r>
      <w:r w:rsidRPr="00D449BA">
        <w:rPr>
          <w:rFonts w:ascii="Times New Roman" w:cs="Times New Roman" w:eastAsiaTheme="minorEastAsia" w:hAnsi="Times New Roman"/>
          <w:i/>
          <w:sz w:val="24"/>
          <w:szCs w:val="24"/>
        </w:rPr>
        <w:fldChar w:fldCharType="end"/>
      </w:r>
      <w:r w:rsidR="00912FD7">
        <w:rPr>
          <w:rFonts w:ascii="Times New Roman" w:cs="Times New Roman" w:eastAsiaTheme="minorEastAsia" w:hAnsi="Times New Roman"/>
          <w:sz w:val="24"/>
          <w:szCs w:val="24"/>
        </w:rPr>
        <w:t>．</w:t>
      </w:r>
    </w:p>
    <w:sectPr w:rsidR="00D10503" w:rsidRPr="00D449BA" w:rsidSect="00D449BA">
      <w:footerReference r:id="rId19" w:type="default"/>
      <w:pgSz w:h="16838" w:w="11906"/>
      <w:pgMar w:bottom="1440" w:footer="992" w:gutter="0" w:header="851" w:left="1080" w:right="1080" w:top="1440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183" w:rsidRDefault="00410183" w:rsidP="0015422F">
      <w:r>
        <w:separator/>
      </w:r>
    </w:p>
  </w:endnote>
  <w:endnote w:type="continuationSeparator" w:id="0">
    <w:p w:rsidR="00410183" w:rsidRDefault="00410183" w:rsidP="001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42577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P="005334B7" w:rsidR="005334B7" w:rsidRDefault="005334B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F7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F7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34B7" w:rsidRDefault="005334B7">
    <w:pPr>
      <w:pStyle w:val="a5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:rsidP="0015422F" w:rsidR="00410183" w:rsidRDefault="00410183">
      <w:r>
        <w:separator/>
      </w:r>
    </w:p>
  </w:footnote>
  <w:footnote w:id="0" w:type="continuationSeparator">
    <w:p w:rsidP="0015422F" w:rsidR="00410183" w:rsidRDefault="00410183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8E"/>
    <w:rsid w:val="0002489B"/>
    <w:rsid w:val="00027D4C"/>
    <w:rsid w:val="000353A0"/>
    <w:rsid w:val="000F041F"/>
    <w:rsid w:val="0014438D"/>
    <w:rsid w:val="0015422F"/>
    <w:rsid w:val="00186D27"/>
    <w:rsid w:val="001A74F3"/>
    <w:rsid w:val="001B42D5"/>
    <w:rsid w:val="00260135"/>
    <w:rsid w:val="003210A7"/>
    <w:rsid w:val="00350E17"/>
    <w:rsid w:val="00383835"/>
    <w:rsid w:val="00410183"/>
    <w:rsid w:val="004A0A74"/>
    <w:rsid w:val="00511256"/>
    <w:rsid w:val="005334B7"/>
    <w:rsid w:val="00545088"/>
    <w:rsid w:val="005A51F0"/>
    <w:rsid w:val="005C2C83"/>
    <w:rsid w:val="00652CA1"/>
    <w:rsid w:val="00656B87"/>
    <w:rsid w:val="00696B2E"/>
    <w:rsid w:val="006A5DC7"/>
    <w:rsid w:val="006F4EC1"/>
    <w:rsid w:val="00746B2F"/>
    <w:rsid w:val="00754A9A"/>
    <w:rsid w:val="00764E5C"/>
    <w:rsid w:val="007829B3"/>
    <w:rsid w:val="00830570"/>
    <w:rsid w:val="008906CC"/>
    <w:rsid w:val="008A7FDB"/>
    <w:rsid w:val="008E0F08"/>
    <w:rsid w:val="008E2264"/>
    <w:rsid w:val="00904E0F"/>
    <w:rsid w:val="00912FD7"/>
    <w:rsid w:val="00937167"/>
    <w:rsid w:val="00960CE6"/>
    <w:rsid w:val="009761A4"/>
    <w:rsid w:val="00977732"/>
    <w:rsid w:val="00A03165"/>
    <w:rsid w:val="00A146AF"/>
    <w:rsid w:val="00A3422B"/>
    <w:rsid w:val="00A41179"/>
    <w:rsid w:val="00A55D66"/>
    <w:rsid w:val="00B13E8E"/>
    <w:rsid w:val="00B50519"/>
    <w:rsid w:val="00B831E6"/>
    <w:rsid w:val="00B8321F"/>
    <w:rsid w:val="00BA56CB"/>
    <w:rsid w:val="00C07CB8"/>
    <w:rsid w:val="00C443AE"/>
    <w:rsid w:val="00CC3A1C"/>
    <w:rsid w:val="00D01513"/>
    <w:rsid w:val="00D10503"/>
    <w:rsid w:val="00D449BA"/>
    <w:rsid w:val="00DC2F7A"/>
    <w:rsid w:val="00E060FE"/>
    <w:rsid w:val="00E16916"/>
    <w:rsid w:val="00EB6B1D"/>
    <w:rsid w:val="00ED08B2"/>
    <w:rsid w:val="00EE280A"/>
    <w:rsid w:val="00F2582F"/>
    <w:rsid w:val="00F5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5:docId w15:val="{18F99C2B-3AA3-40F7-BBC4-76000452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Times New Roman" w:eastAsia="宋体" w:hAnsi="Calibri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B13E8E"/>
    <w:pPr>
      <w:widowControl w:val="0"/>
      <w:jc w:val="both"/>
    </w:pPr>
    <w:rPr>
      <w:kern w:val="2"/>
      <w:sz w:val="21"/>
      <w:szCs w:val="22"/>
    </w:rPr>
  </w:style>
  <w:style w:styleId="1" w:type="paragraph">
    <w:name w:val="heading 1"/>
    <w:basedOn w:val="a"/>
    <w:next w:val="a"/>
    <w:link w:val="1Char"/>
    <w:uiPriority w:val="9"/>
    <w:qFormat/>
    <w:rsid w:val="00B13E8E"/>
    <w:pPr>
      <w:keepNext/>
      <w:keepLines/>
      <w:spacing w:after="330" w:before="340" w:line="578" w:lineRule="auto"/>
      <w:outlineLvl w:val="0"/>
    </w:pPr>
    <w:rPr>
      <w:b/>
      <w:bCs/>
      <w:kern w:val="44"/>
      <w:sz w:val="44"/>
      <w:szCs w:val="44"/>
    </w:rPr>
  </w:style>
  <w:style w:styleId="2" w:type="paragraph">
    <w:name w:val="heading 2"/>
    <w:basedOn w:val="a"/>
    <w:next w:val="a"/>
    <w:link w:val="2Char"/>
    <w:uiPriority w:val="9"/>
    <w:qFormat/>
    <w:rsid w:val="00B13E8E"/>
    <w:pPr>
      <w:keepNext/>
      <w:keepLines/>
      <w:spacing w:after="260" w:before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styleId="3" w:type="paragraph">
    <w:name w:val="heading 3"/>
    <w:basedOn w:val="a"/>
    <w:next w:val="a"/>
    <w:link w:val="3Char"/>
    <w:uiPriority w:val="9"/>
    <w:qFormat/>
    <w:rsid w:val="00B13E8E"/>
    <w:pPr>
      <w:keepNext/>
      <w:keepLines/>
      <w:spacing w:after="260" w:before="260" w:line="416" w:lineRule="auto"/>
      <w:outlineLvl w:val="2"/>
    </w:pPr>
    <w:rPr>
      <w:b/>
      <w:bCs/>
      <w:kern w:val="0"/>
      <w:sz w:val="32"/>
      <w:szCs w:val="32"/>
    </w:rPr>
  </w:style>
  <w:style w:styleId="4" w:type="paragraph">
    <w:name w:val="heading 4"/>
    <w:basedOn w:val="a"/>
    <w:next w:val="a"/>
    <w:link w:val="4Char"/>
    <w:uiPriority w:val="9"/>
    <w:qFormat/>
    <w:rsid w:val="00B13E8E"/>
    <w:pPr>
      <w:keepNext/>
      <w:keepLines/>
      <w:spacing w:after="290" w:before="28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styleId="5" w:type="paragraph">
    <w:name w:val="heading 5"/>
    <w:basedOn w:val="a"/>
    <w:next w:val="a"/>
    <w:link w:val="5Char"/>
    <w:uiPriority w:val="9"/>
    <w:qFormat/>
    <w:rsid w:val="00B13E8E"/>
    <w:pPr>
      <w:keepNext/>
      <w:keepLines/>
      <w:spacing w:after="290" w:before="280" w:line="376" w:lineRule="auto"/>
      <w:outlineLvl w:val="4"/>
    </w:pPr>
    <w:rPr>
      <w:b/>
      <w:bCs/>
      <w:kern w:val="0"/>
      <w:sz w:val="28"/>
      <w:szCs w:val="28"/>
    </w:rPr>
  </w:style>
  <w:style w:styleId="6" w:type="paragraph">
    <w:name w:val="heading 6"/>
    <w:basedOn w:val="a"/>
    <w:next w:val="a"/>
    <w:link w:val="6Char"/>
    <w:uiPriority w:val="9"/>
    <w:qFormat/>
    <w:rsid w:val="00B13E8E"/>
    <w:pPr>
      <w:keepNext/>
      <w:keepLines/>
      <w:spacing w:after="64" w:before="240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styleId="7" w:type="paragraph">
    <w:name w:val="heading 7"/>
    <w:basedOn w:val="a"/>
    <w:next w:val="a"/>
    <w:link w:val="7Char"/>
    <w:uiPriority w:val="9"/>
    <w:qFormat/>
    <w:rsid w:val="00B13E8E"/>
    <w:pPr>
      <w:keepNext/>
      <w:keepLines/>
      <w:spacing w:after="64" w:before="240" w:line="320" w:lineRule="auto"/>
      <w:outlineLvl w:val="6"/>
    </w:pPr>
    <w:rPr>
      <w:b/>
      <w:bCs/>
      <w:kern w:val="0"/>
      <w:sz w:val="24"/>
      <w:szCs w:val="24"/>
    </w:rPr>
  </w:style>
  <w:style w:styleId="8" w:type="paragraph">
    <w:name w:val="heading 8"/>
    <w:basedOn w:val="a"/>
    <w:next w:val="a"/>
    <w:link w:val="8Char"/>
    <w:uiPriority w:val="9"/>
    <w:qFormat/>
    <w:rsid w:val="00B13E8E"/>
    <w:pPr>
      <w:keepNext/>
      <w:keepLines/>
      <w:spacing w:after="64" w:before="240" w:line="320" w:lineRule="auto"/>
      <w:outlineLvl w:val="7"/>
    </w:pPr>
    <w:rPr>
      <w:rFonts w:ascii="Cambria" w:hAnsi="Cambria"/>
      <w:kern w:val="0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Char" w:type="character">
    <w:name w:val="标题 1 Char"/>
    <w:link w:val="1"/>
    <w:uiPriority w:val="9"/>
    <w:rsid w:val="00B13E8E"/>
    <w:rPr>
      <w:rFonts w:ascii="Calibri" w:cs="Times New Roman" w:eastAsia="宋体" w:hAnsi="Calibri"/>
      <w:b/>
      <w:bCs/>
      <w:kern w:val="44"/>
      <w:sz w:val="44"/>
      <w:szCs w:val="44"/>
    </w:rPr>
  </w:style>
  <w:style w:customStyle="1" w:styleId="2Char" w:type="character">
    <w:name w:val="标题 2 Char"/>
    <w:link w:val="2"/>
    <w:uiPriority w:val="9"/>
    <w:semiHidden/>
    <w:rsid w:val="00B13E8E"/>
    <w:rPr>
      <w:rFonts w:ascii="Cambria" w:cs="Times New Roman" w:eastAsia="宋体" w:hAnsi="Cambria"/>
      <w:b/>
      <w:bCs/>
      <w:kern w:val="0"/>
      <w:sz w:val="32"/>
      <w:szCs w:val="32"/>
    </w:rPr>
  </w:style>
  <w:style w:customStyle="1" w:styleId="3Char" w:type="character">
    <w:name w:val="标题 3 Char"/>
    <w:link w:val="3"/>
    <w:uiPriority w:val="9"/>
    <w:semiHidden/>
    <w:rsid w:val="00B13E8E"/>
    <w:rPr>
      <w:rFonts w:ascii="Calibri" w:cs="Times New Roman" w:eastAsia="宋体" w:hAnsi="Calibri"/>
      <w:b/>
      <w:bCs/>
      <w:kern w:val="0"/>
      <w:sz w:val="32"/>
      <w:szCs w:val="32"/>
    </w:rPr>
  </w:style>
  <w:style w:customStyle="1" w:styleId="4Char" w:type="character">
    <w:name w:val="标题 4 Char"/>
    <w:link w:val="4"/>
    <w:uiPriority w:val="9"/>
    <w:semiHidden/>
    <w:rsid w:val="00B13E8E"/>
    <w:rPr>
      <w:rFonts w:ascii="Cambria" w:cs="Times New Roman" w:eastAsia="宋体" w:hAnsi="Cambria"/>
      <w:b/>
      <w:bCs/>
      <w:kern w:val="0"/>
      <w:sz w:val="28"/>
      <w:szCs w:val="28"/>
    </w:rPr>
  </w:style>
  <w:style w:customStyle="1" w:styleId="5Char" w:type="character">
    <w:name w:val="标题 5 Char"/>
    <w:link w:val="5"/>
    <w:uiPriority w:val="9"/>
    <w:semiHidden/>
    <w:rsid w:val="00B13E8E"/>
    <w:rPr>
      <w:rFonts w:ascii="Calibri" w:cs="Times New Roman" w:eastAsia="宋体" w:hAnsi="Calibri"/>
      <w:b/>
      <w:bCs/>
      <w:kern w:val="0"/>
      <w:sz w:val="28"/>
      <w:szCs w:val="28"/>
    </w:rPr>
  </w:style>
  <w:style w:customStyle="1" w:styleId="6Char" w:type="character">
    <w:name w:val="标题 6 Char"/>
    <w:link w:val="6"/>
    <w:uiPriority w:val="9"/>
    <w:semiHidden/>
    <w:rsid w:val="00B13E8E"/>
    <w:rPr>
      <w:rFonts w:ascii="Cambria" w:cs="Times New Roman" w:eastAsia="宋体" w:hAnsi="Cambria"/>
      <w:b/>
      <w:bCs/>
      <w:kern w:val="0"/>
      <w:sz w:val="24"/>
      <w:szCs w:val="24"/>
    </w:rPr>
  </w:style>
  <w:style w:customStyle="1" w:styleId="7Char" w:type="character">
    <w:name w:val="标题 7 Char"/>
    <w:link w:val="7"/>
    <w:uiPriority w:val="9"/>
    <w:semiHidden/>
    <w:rsid w:val="00B13E8E"/>
    <w:rPr>
      <w:rFonts w:ascii="Calibri" w:cs="Times New Roman" w:eastAsia="宋体" w:hAnsi="Calibri"/>
      <w:b/>
      <w:bCs/>
      <w:kern w:val="0"/>
      <w:sz w:val="24"/>
      <w:szCs w:val="24"/>
    </w:rPr>
  </w:style>
  <w:style w:customStyle="1" w:styleId="8Char" w:type="character">
    <w:name w:val="标题 8 Char"/>
    <w:link w:val="8"/>
    <w:uiPriority w:val="9"/>
    <w:semiHidden/>
    <w:rsid w:val="00B13E8E"/>
    <w:rPr>
      <w:rFonts w:ascii="Cambria" w:cs="Times New Roman" w:eastAsia="宋体" w:hAnsi="Cambria"/>
      <w:kern w:val="0"/>
      <w:sz w:val="24"/>
      <w:szCs w:val="24"/>
    </w:rPr>
  </w:style>
  <w:style w:styleId="a3" w:type="paragraph">
    <w:name w:val="Plain Text"/>
    <w:basedOn w:val="a"/>
    <w:link w:val="Char"/>
    <w:uiPriority w:val="99"/>
    <w:unhideWhenUsed/>
    <w:rsid w:val="00B13E8E"/>
    <w:rPr>
      <w:rFonts w:ascii="宋体" w:cs="Courier New" w:hAnsi="Courier New"/>
      <w:szCs w:val="21"/>
    </w:rPr>
  </w:style>
  <w:style w:customStyle="1" w:styleId="Char" w:type="character">
    <w:name w:val="纯文本 Char"/>
    <w:link w:val="a3"/>
    <w:uiPriority w:val="99"/>
    <w:rsid w:val="00B13E8E"/>
    <w:rPr>
      <w:rFonts w:ascii="宋体" w:cs="Courier New" w:eastAsia="宋体" w:hAnsi="Courier New"/>
      <w:szCs w:val="21"/>
    </w:rPr>
  </w:style>
  <w:style w:styleId="a4" w:type="paragraph">
    <w:name w:val="header"/>
    <w:basedOn w:val="a"/>
    <w:link w:val="Char0"/>
    <w:unhideWhenUsed/>
    <w:rsid w:val="00B13E8E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0" w:type="character">
    <w:name w:val="页眉 Char"/>
    <w:link w:val="a4"/>
    <w:rsid w:val="00B13E8E"/>
    <w:rPr>
      <w:rFonts w:ascii="Calibri" w:cs="Times New Roman" w:eastAsia="宋体" w:hAnsi="Calibri"/>
      <w:sz w:val="18"/>
      <w:szCs w:val="18"/>
    </w:rPr>
  </w:style>
  <w:style w:styleId="a5" w:type="paragraph">
    <w:name w:val="footer"/>
    <w:basedOn w:val="a"/>
    <w:link w:val="Char1"/>
    <w:uiPriority w:val="99"/>
    <w:unhideWhenUsed/>
    <w:rsid w:val="00B13E8E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1" w:type="character">
    <w:name w:val="页脚 Char"/>
    <w:link w:val="a5"/>
    <w:uiPriority w:val="99"/>
    <w:rsid w:val="00B13E8E"/>
    <w:rPr>
      <w:rFonts w:ascii="Calibri" w:cs="Times New Roman" w:eastAsia="宋体" w:hAnsi="Calibri"/>
      <w:sz w:val="18"/>
      <w:szCs w:val="18"/>
    </w:rPr>
  </w:style>
  <w:style w:styleId="a6" w:type="paragraph">
    <w:name w:val="Balloon Text"/>
    <w:basedOn w:val="a"/>
    <w:link w:val="Char2"/>
    <w:uiPriority w:val="99"/>
    <w:semiHidden/>
    <w:unhideWhenUsed/>
    <w:rsid w:val="00B13E8E"/>
    <w:rPr>
      <w:sz w:val="18"/>
      <w:szCs w:val="18"/>
    </w:rPr>
  </w:style>
  <w:style w:customStyle="1" w:styleId="Char2" w:type="character">
    <w:name w:val="批注框文本 Char"/>
    <w:link w:val="a6"/>
    <w:uiPriority w:val="99"/>
    <w:semiHidden/>
    <w:rsid w:val="00B13E8E"/>
    <w:rPr>
      <w:rFonts w:ascii="Calibri" w:cs="Times New Roman" w:eastAsia="宋体" w:hAnsi="Calibri"/>
      <w:sz w:val="18"/>
      <w:szCs w:val="18"/>
    </w:rPr>
  </w:style>
  <w:style w:styleId="a7" w:type="paragraph">
    <w:name w:val="List Paragraph"/>
    <w:basedOn w:val="a"/>
    <w:uiPriority w:val="34"/>
    <w:qFormat/>
    <w:rsid w:val="008E0F08"/>
    <w:pPr>
      <w:ind w:firstLine="420" w:firstLineChars="200"/>
    </w:pPr>
  </w:style>
  <w:style w:styleId="a8" w:type="character">
    <w:name w:val="page number"/>
    <w:basedOn w:val="a0"/>
    <w:rsid w:val="0074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media/image8.png" Type="http://schemas.openxmlformats.org/officeDocument/2006/relationships/image"/><Relationship Id="rId14" Target="media/image9.png" Type="http://schemas.openxmlformats.org/officeDocument/2006/relationships/image"/><Relationship Id="rId15" Target="file:///C:/Users/Administrator/Desktop/C2-34.TIF" TargetMode="External" Type="http://schemas.openxmlformats.org/officeDocument/2006/relationships/image"/><Relationship Id="rId16" Target="media/image10.png" Type="http://schemas.openxmlformats.org/officeDocument/2006/relationships/image"/><Relationship Id="rId17" Target="media/image11.png" Type="http://schemas.openxmlformats.org/officeDocument/2006/relationships/image"/><Relationship Id="rId18" Target="media/image12.png" Type="http://schemas.openxmlformats.org/officeDocument/2006/relationships/image"/><Relationship Id="rId19" Target="footer1.xml" Type="http://schemas.openxmlformats.org/officeDocument/2006/relationships/footer"/><Relationship Id="rId2" Target="settings.xml" Type="http://schemas.openxmlformats.org/officeDocument/2006/relationships/setting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2793</Words>
  <Characters>15926</Characters>
  <Application>Microsoft Office Word</Application>
  <DocSecurity>0</DocSecurity>
  <Lines>132</Lines>
  <Paragraphs>37</Paragraphs>
  <ScaleCrop>false</ScaleCrop>
  <Company/>
  <LinksUpToDate>false</LinksUpToDate>
  <CharactersWithSpaces>18682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2019-12-16T11:33:00Z</dcterms:created>
  <cp:lastPrinted>1899-12-31T16:00:00Z</cp:lastPrinted>
  <dcterms:modified xsi:type="dcterms:W3CDTF">2019-12-31T02:02:00Z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company">
    <vt:lpwstr>100111021000101210101002100010021010010210000012100011121001111210011102</vt:lpwstr>
  </property>
</Properties>
</file>