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21616957" w14:textId="77777777" w:rsidR="00B27A57" w:rsidRPr="00B27A57" w:rsidRDefault="00B27A57" w:rsidP="00B27A57">
      <w:pPr>
        <w:spacing w:line="400" w:lineRule="exact"/>
        <w:ind w:firstLineChars="1200" w:firstLine="3373"/>
        <w:jc w:val="left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B27A57">
        <w:rPr>
          <w:rFonts w:ascii="宋体" w:eastAsia="宋体" w:hAnsi="宋体" w:hint="eastAsia"/>
          <w:b/>
          <w:bCs/>
          <w:color w:val="002060"/>
          <w:sz w:val="28"/>
          <w:szCs w:val="28"/>
        </w:rPr>
        <w:t>学问至境</w:t>
      </w:r>
      <w:r w:rsidRPr="00B27A57">
        <w:rPr>
          <w:rFonts w:ascii="宋体" w:eastAsia="宋体" w:hAnsi="宋体"/>
          <w:b/>
          <w:bCs/>
          <w:color w:val="002060"/>
          <w:sz w:val="28"/>
          <w:szCs w:val="28"/>
        </w:rPr>
        <w:t>:知道自己不知道</w:t>
      </w:r>
    </w:p>
    <w:p w14:paraId="3112FB1C" w14:textId="77777777" w:rsidR="00B27A57" w:rsidRPr="00B27A57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天下有大知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,有小知;人之</w:t>
      </w:r>
      <w:proofErr w:type="gramStart"/>
      <w:r w:rsidRPr="00B27A57">
        <w:rPr>
          <w:rFonts w:ascii="宋体" w:eastAsia="宋体" w:hAnsi="宋体"/>
          <w:color w:val="000000" w:themeColor="text1"/>
          <w:sz w:val="24"/>
          <w:szCs w:val="24"/>
        </w:rPr>
        <w:t>智虑有所及</w:t>
      </w:r>
      <w:proofErr w:type="gramEnd"/>
      <w:r w:rsidRPr="00B27A57">
        <w:rPr>
          <w:rFonts w:ascii="宋体" w:eastAsia="宋体" w:hAnsi="宋体"/>
          <w:color w:val="000000" w:themeColor="text1"/>
          <w:sz w:val="24"/>
          <w:szCs w:val="24"/>
        </w:rPr>
        <w:t>,有所不及。</w:t>
      </w:r>
    </w:p>
    <w:p w14:paraId="4038261B" w14:textId="272D7C1C" w:rsidR="00B27A57" w:rsidRPr="00B27A57" w:rsidRDefault="00B27A57" w:rsidP="00B27A57">
      <w:pPr>
        <w:spacing w:line="400" w:lineRule="exact"/>
        <w:ind w:firstLineChars="2800" w:firstLine="672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——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苏洵</w:t>
      </w:r>
    </w:p>
    <w:p w14:paraId="451AB7D8" w14:textId="77777777" w:rsidR="00B27A57" w:rsidRPr="00B27A57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人不是生而知之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,而是学而知之,所以不可能什么都知道。为学如孔子所说,“知之为知之,不知为不知”,才是人生最高的智慧。平实求知,懂得就是懂得,不懂就是不懂,就是最高的智慧。换言之,不懂硬装作懂,乃真愚蠢。</w:t>
      </w:r>
    </w:p>
    <w:p w14:paraId="2D0BB1BC" w14:textId="77777777" w:rsidR="00B27A57" w:rsidRPr="00B27A57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很多大师在取得了世人瞩目的成就之后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,都认为自己实际上是“无知”的,促使自己进一步向未知领域拓展。</w:t>
      </w:r>
    </w:p>
    <w:p w14:paraId="34AE5217" w14:textId="77777777" w:rsidR="00B27A57" w:rsidRPr="00B27A57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古希腊著名哲学家苏格拉底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,不但才华横溢、著作等身,而且广招门生、奖</w:t>
      </w:r>
      <w:proofErr w:type="gramStart"/>
      <w:r w:rsidRPr="00B27A57">
        <w:rPr>
          <w:rFonts w:ascii="宋体" w:eastAsia="宋体" w:hAnsi="宋体"/>
          <w:color w:val="000000" w:themeColor="text1"/>
          <w:sz w:val="24"/>
          <w:szCs w:val="24"/>
        </w:rPr>
        <w:t>笞</w:t>
      </w:r>
      <w:proofErr w:type="gramEnd"/>
      <w:r w:rsidRPr="00B27A57">
        <w:rPr>
          <w:rFonts w:ascii="宋体" w:eastAsia="宋体" w:hAnsi="宋体"/>
          <w:color w:val="000000" w:themeColor="text1"/>
          <w:sz w:val="24"/>
          <w:szCs w:val="24"/>
        </w:rPr>
        <w:t>后进,运用著名的启发谈话启迪青年智慧。每当人们赞叹他学识渊博、智慧超群的时候,他总谦逊地说:“我唯一知道的就是我一无所知。”</w:t>
      </w:r>
    </w:p>
    <w:p w14:paraId="6D92585B" w14:textId="77777777" w:rsidR="00B27A57" w:rsidRPr="00B27A57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被人们称颂为“力学之父”的牛顿发现了万有引力定律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;在热学上,他提出了冷却定律;在数学上,他提出了“流数法”,建立了二项定理,和莱布尼茨几乎同</w:t>
      </w: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时创立了微积分学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,开辟了数学上的一个新纪元。他是一位在多方面成就显赫的伟</w:t>
      </w: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大科学家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然而他非常谦逊。对于自己的成功,他谦虚地说:“如果我比别人看得更远些,那是因为我站在巨人肩上的缘故。”他还对人说:“我只像一个在海滨玩耍的小孩子,有时很高兴地拾着一颗光滑美丽的石子儿,真理的大海还是没有发现。”</w:t>
      </w:r>
    </w:p>
    <w:p w14:paraId="225492DF" w14:textId="77777777" w:rsidR="00B27A57" w:rsidRPr="00B27A57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法国化学家安德烈取得了化学成就后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,当选为英国皇家学会会员,欧文斯学院专门为他设立了有机化学教授的新职位,格拉斯大学选他为名誉博士,这许多荣誉却丝毫没有改变他的谦虚为人。安德烈逝世后,恩格斯在悼文中称“他是世界上最谦虚的人”。</w:t>
      </w:r>
    </w:p>
    <w:p w14:paraId="21933993" w14:textId="77777777" w:rsidR="00B27A57" w:rsidRPr="00B27A57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扬名于</w:t>
      </w:r>
      <w:proofErr w:type="gramStart"/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世</w:t>
      </w:r>
      <w:proofErr w:type="gramEnd"/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的音乐大师贝多芬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,谦虚地说自己“只学会了几个音符”。科学巨匠爱因斯坦也说自己“真像小孩一样幼稚”。</w:t>
      </w:r>
    </w:p>
    <w:p w14:paraId="0ABB29A7" w14:textId="28147799" w:rsidR="00C83CB9" w:rsidRPr="00B21A71" w:rsidRDefault="00B27A57" w:rsidP="00B27A57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B27A57">
        <w:rPr>
          <w:rFonts w:ascii="宋体" w:eastAsia="宋体" w:hAnsi="宋体" w:hint="eastAsia"/>
          <w:color w:val="000000" w:themeColor="text1"/>
          <w:sz w:val="24"/>
          <w:szCs w:val="24"/>
        </w:rPr>
        <w:t>学问愈深</w:t>
      </w:r>
      <w:r w:rsidRPr="00B27A57">
        <w:rPr>
          <w:rFonts w:ascii="宋体" w:eastAsia="宋体" w:hAnsi="宋体"/>
          <w:color w:val="000000" w:themeColor="text1"/>
          <w:sz w:val="24"/>
          <w:szCs w:val="24"/>
        </w:rPr>
        <w:t>,未知愈重;越是学识渊博,越要虚怀若谷。对一位科学家来说,承认自己的无知,使自己的结论留有被质疑的余地,是科学发展所必需的。做学问的人只有秉持这样的科学态度,才能不断地“格物致知”,获得新认识,达到新境界。常言所谓“一事不知,学者之耻”,其本意正是在于鼓励学者们不断求索,不断进取。</w:t>
      </w:r>
    </w:p>
    <w:sectPr w:rsidR="00C83CB9" w:rsidRPr="00B21A71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77197"/>
    <w:rsid w:val="001A1895"/>
    <w:rsid w:val="00250135"/>
    <w:rsid w:val="00265960"/>
    <w:rsid w:val="00312E48"/>
    <w:rsid w:val="00382C6C"/>
    <w:rsid w:val="004403FE"/>
    <w:rsid w:val="004B54BB"/>
    <w:rsid w:val="0056160B"/>
    <w:rsid w:val="00567D92"/>
    <w:rsid w:val="005C079B"/>
    <w:rsid w:val="006014E0"/>
    <w:rsid w:val="00642297"/>
    <w:rsid w:val="00681267"/>
    <w:rsid w:val="007C61E4"/>
    <w:rsid w:val="0084296D"/>
    <w:rsid w:val="008823AF"/>
    <w:rsid w:val="008B0F06"/>
    <w:rsid w:val="009C2472"/>
    <w:rsid w:val="009E558D"/>
    <w:rsid w:val="00AD6A86"/>
    <w:rsid w:val="00B21A71"/>
    <w:rsid w:val="00B27A57"/>
    <w:rsid w:val="00B74534"/>
    <w:rsid w:val="00C5040B"/>
    <w:rsid w:val="00C83CB9"/>
    <w:rsid w:val="00CF56E9"/>
    <w:rsid w:val="00D239AB"/>
    <w:rsid w:val="00DE2A7D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31</cp:revision>
  <dcterms:created xsi:type="dcterms:W3CDTF">2021-06-29T06:55:00Z</dcterms:created>
  <dcterms:modified xsi:type="dcterms:W3CDTF">2021-07-13T05:24:00Z</dcterms:modified>
</cp:coreProperties>
</file>