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4503C1F2" w14:textId="212953C9" w:rsidR="00DE2A7D" w:rsidRPr="00DE2A7D" w:rsidRDefault="00D239AB" w:rsidP="00DE2A7D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2060"/>
          <w:sz w:val="28"/>
          <w:szCs w:val="28"/>
        </w:rPr>
        <w:t xml:space="preserve"> </w:t>
      </w:r>
      <w:r w:rsidR="00DE2A7D" w:rsidRPr="00DE2A7D">
        <w:rPr>
          <w:rFonts w:ascii="宋体" w:eastAsia="宋体" w:hAnsi="宋体" w:hint="eastAsia"/>
          <w:b/>
          <w:bCs/>
          <w:color w:val="002060"/>
          <w:sz w:val="28"/>
          <w:szCs w:val="28"/>
        </w:rPr>
        <w:t>真理之路无坦途</w:t>
      </w:r>
    </w:p>
    <w:p w14:paraId="3C3449D0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学然后知不足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,教然后知困。知不足,然后能自反也，知困,然后能自强也。</w:t>
      </w:r>
    </w:p>
    <w:p w14:paraId="3D0095CB" w14:textId="497FFD3E" w:rsidR="00DE2A7D" w:rsidRPr="00DE2A7D" w:rsidRDefault="00DE2A7D" w:rsidP="00DE2A7D">
      <w:pPr>
        <w:spacing w:line="400" w:lineRule="exact"/>
        <w:ind w:firstLineChars="2900" w:firstLine="696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——</w:t>
      </w:r>
      <w:proofErr w:type="gramStart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—</w:t>
      </w:r>
      <w:proofErr w:type="gramEnd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孔子</w:t>
      </w:r>
    </w:p>
    <w:p w14:paraId="5A7F4F6E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人们认识真理不是—</w:t>
      </w:r>
      <w:proofErr w:type="gramStart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蹴</w:t>
      </w:r>
      <w:proofErr w:type="gramEnd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而就的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,而是一个复杂曲折、充满矛盾的过程。这不是一条笔直又畅通无阻的路,相反,这条路上存在着许多暗礁。人类在三百万年左右的历史长河中,许多岁月都是在谬误或错误的思想指导下顽强地挣扎着生活的。</w:t>
      </w:r>
    </w:p>
    <w:p w14:paraId="61172220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《</w:t>
      </w:r>
      <w:proofErr w:type="gramStart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列子</w:t>
      </w:r>
      <w:proofErr w:type="gramEnd"/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》中有一个“歧路亡羊”的故事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:</w:t>
      </w:r>
    </w:p>
    <w:p w14:paraId="4F85066F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春秋战国时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,有个哲人叫杨子。一天,杨子的邻居丢失了一只羊,于是请求大家帮忙去找。杨子说:“就丢了一只羊，为什么要这么多人去找啊?”邻居说:“岔路太多了,所以需要很多人。”</w:t>
      </w:r>
    </w:p>
    <w:p w14:paraId="4C0B6E14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过了一阵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,出去找羊的人陆续回来了,杨子问大家:“羊找到了没有?”“找不到啊。”大家摇摇头。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“为什么这么多人都没有找到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?”</w:t>
      </w:r>
    </w:p>
    <w:p w14:paraId="6D8AD967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“岔路当中又有岔路，岔路太多，不知道羊到底跑到哪条路上去了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,没办法，我们只好回来了。”</w:t>
      </w:r>
    </w:p>
    <w:p w14:paraId="163DEFC1" w14:textId="4850785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连续好几天，杨子都为羊的事情闷闷不乐，沉默不语。学生们觉得很不理解，便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:“老师,一只羊值不了几个钱，而且也不是您的羊，老师为什么还闷闷不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乐啊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?”</w:t>
      </w:r>
    </w:p>
    <w:p w14:paraId="2BA768BA" w14:textId="52257B85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杨子没有回答他的疑问。倒是有一个学生了解老师的心思，替他回答说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:“老师心情不好,不是因为羊，而是因为老师想起了另外一件事情:在追求真理的道路上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也有许多岔路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,很多人误入歧途，浪费了终生。所以,老师很难过啊!”</w:t>
      </w:r>
    </w:p>
    <w:p w14:paraId="7E2F0A2C" w14:textId="539C0508" w:rsidR="00CF56E9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认识真理的确是一件非常艰难的事情。按照马克思主义哲学观点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,人的认识活动必须以感官经验为基础,首先获得感性认识,然后从感性认识中提炼出理性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认识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,最后还要将理性认识放到实践中检验并获得新的经验,再获得新的感性认识……如此不断往复前进,才能逐渐逼近真理。在这条实践—认识</w:t>
      </w:r>
      <w:proofErr w:type="gramStart"/>
      <w:r w:rsidRPr="00DE2A7D">
        <w:rPr>
          <w:rFonts w:ascii="宋体" w:eastAsia="宋体" w:hAnsi="宋体"/>
          <w:color w:val="000000" w:themeColor="text1"/>
          <w:sz w:val="24"/>
          <w:szCs w:val="24"/>
        </w:rPr>
        <w:t>一</w:t>
      </w:r>
      <w:proofErr w:type="gramEnd"/>
      <w:r w:rsidRPr="00DE2A7D">
        <w:rPr>
          <w:rFonts w:ascii="宋体" w:eastAsia="宋体" w:hAnsi="宋体"/>
          <w:color w:val="000000" w:themeColor="text1"/>
          <w:sz w:val="24"/>
          <w:szCs w:val="24"/>
        </w:rPr>
        <w:t>实践的道路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上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,到处都是岔路,一不小心,就可能掉进谬误的陷阱之中。</w:t>
      </w:r>
    </w:p>
    <w:p w14:paraId="676B0CD5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在人类初期的时候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社会的发展十分缓慢,太阳升起又落下,月亮圆了又缺,年复一年,周而复始,几乎看不出什么显著的变化。由于早期人类处于比较愚昧和无知的状态，对许多自然现象都不知其究竟。因此,谬误或错误影响、制约着人们,人们就像“盲人骑瞎马”那样到处乱撞乱碰,不知干了多少错事,也不知吃了多少苦头,轻则头破血流,重则粉身碎骨。认识自然和掌握真理关乎人类的生存与发展,因此,人们十分渴望掌握真理。但在探索真理的过程中,对众多个体而言,如果稍有不慎,就可能误入歧途,无法获得真理。杨子正是从歧路亡羊一事中联想到人在探索真理</w:t>
      </w: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过程中这个无奈的事实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,故而才黯然神伤了很久。</w:t>
      </w:r>
    </w:p>
    <w:p w14:paraId="10D844E3" w14:textId="77777777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求知过程本身就是一个艰辛探索的漫长过程。只有那些在布满荆棘的小道上以科学精神永远不懈追求的人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,才有可能获得真理。所以,有志于探索真理的人,必须树立科学精神,不怕失败,不懈追求。</w:t>
      </w:r>
    </w:p>
    <w:p w14:paraId="2379E324" w14:textId="53D77575" w:rsidR="00DE2A7D" w:rsidRPr="00DE2A7D" w:rsidRDefault="00DE2A7D" w:rsidP="00DE2A7D">
      <w:pPr>
        <w:spacing w:line="400" w:lineRule="exact"/>
        <w:ind w:firstLineChars="200" w:firstLine="480"/>
        <w:jc w:val="left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DE2A7D">
        <w:rPr>
          <w:rFonts w:ascii="宋体" w:eastAsia="宋体" w:hAnsi="宋体" w:hint="eastAsia"/>
          <w:color w:val="000000" w:themeColor="text1"/>
          <w:sz w:val="24"/>
          <w:szCs w:val="24"/>
        </w:rPr>
        <w:t>不仅学习上要紧紧抓住根本的、一致的、本质的东西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t>,观察和处理一切事物都应该这</w:t>
      </w:r>
      <w:r w:rsidRPr="00DE2A7D">
        <w:rPr>
          <w:rFonts w:ascii="宋体" w:eastAsia="宋体" w:hAnsi="宋体"/>
          <w:color w:val="000000" w:themeColor="text1"/>
          <w:sz w:val="24"/>
          <w:szCs w:val="24"/>
        </w:rPr>
        <w:lastRenderedPageBreak/>
        <w:t>样。客观事物错综复杂,干什么事情都必须专一,不能三心二意,见异思迁。如果毫无主见,见到岔路就想另走,那就会像歧路亡羊寓言所告诫的那样,到头来一无所获。</w:t>
      </w:r>
    </w:p>
    <w:sectPr w:rsidR="00DE2A7D" w:rsidRPr="00DE2A7D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77197"/>
    <w:rsid w:val="001A1895"/>
    <w:rsid w:val="00250135"/>
    <w:rsid w:val="00265960"/>
    <w:rsid w:val="00312E48"/>
    <w:rsid w:val="00382C6C"/>
    <w:rsid w:val="004403FE"/>
    <w:rsid w:val="004B54BB"/>
    <w:rsid w:val="0056160B"/>
    <w:rsid w:val="00567D92"/>
    <w:rsid w:val="005C079B"/>
    <w:rsid w:val="006014E0"/>
    <w:rsid w:val="00642297"/>
    <w:rsid w:val="007C61E4"/>
    <w:rsid w:val="0084296D"/>
    <w:rsid w:val="008823AF"/>
    <w:rsid w:val="008B0F06"/>
    <w:rsid w:val="009C2472"/>
    <w:rsid w:val="009E558D"/>
    <w:rsid w:val="00AD6A86"/>
    <w:rsid w:val="00B74534"/>
    <w:rsid w:val="00C5040B"/>
    <w:rsid w:val="00CF56E9"/>
    <w:rsid w:val="00D239AB"/>
    <w:rsid w:val="00DE2A7D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27</cp:revision>
  <dcterms:created xsi:type="dcterms:W3CDTF">2021-06-29T06:55:00Z</dcterms:created>
  <dcterms:modified xsi:type="dcterms:W3CDTF">2021-07-13T05:10:00Z</dcterms:modified>
</cp:coreProperties>
</file>